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088"/>
        <w:gridCol w:w="8018"/>
      </w:tblGrid>
      <w:tr w:rsidR="00D24656" w:rsidRPr="00F0626D" w14:paraId="573A957B" w14:textId="77777777" w:rsidTr="003B0AEC">
        <w:tc>
          <w:tcPr>
            <w:tcW w:w="2088" w:type="dxa"/>
            <w:tcBorders>
              <w:top w:val="nil"/>
              <w:left w:val="nil"/>
              <w:bottom w:val="nil"/>
            </w:tcBorders>
            <w:shd w:val="clear" w:color="auto" w:fill="427730"/>
          </w:tcPr>
          <w:p w14:paraId="0D492C90" w14:textId="77777777" w:rsidR="00D24656" w:rsidRPr="00F0626D" w:rsidRDefault="00D24656" w:rsidP="004F63F4">
            <w:pPr>
              <w:spacing w:before="100" w:after="120"/>
              <w:rPr>
                <w:b/>
                <w:color w:val="FFFFFF" w:themeColor="background1"/>
                <w:sz w:val="24"/>
              </w:rPr>
            </w:pPr>
            <w:r w:rsidRPr="00F0626D">
              <w:rPr>
                <w:b/>
                <w:color w:val="FFFFFF" w:themeColor="background1"/>
                <w:sz w:val="24"/>
              </w:rPr>
              <w:t>Service Area:</w:t>
            </w:r>
          </w:p>
        </w:tc>
        <w:tc>
          <w:tcPr>
            <w:tcW w:w="8018" w:type="dxa"/>
            <w:shd w:val="clear" w:color="auto" w:fill="F0F8EE"/>
          </w:tcPr>
          <w:p w14:paraId="4B3F5206" w14:textId="77777777" w:rsidR="00D24656" w:rsidRPr="00F0626D" w:rsidRDefault="00FF761F" w:rsidP="004F63F4">
            <w:pPr>
              <w:spacing w:before="100" w:after="120"/>
              <w:rPr>
                <w:sz w:val="24"/>
              </w:rPr>
            </w:pPr>
            <w:r>
              <w:rPr>
                <w:sz w:val="24"/>
              </w:rPr>
              <w:t>Planning &amp; Regeneration Services</w:t>
            </w:r>
          </w:p>
        </w:tc>
      </w:tr>
      <w:tr w:rsidR="00D24656" w:rsidRPr="00F0626D" w14:paraId="3CE0C4DF" w14:textId="77777777" w:rsidTr="00C60F9E">
        <w:trPr>
          <w:cantSplit/>
          <w:trHeight w:hRule="exact" w:val="130"/>
        </w:trPr>
        <w:tc>
          <w:tcPr>
            <w:tcW w:w="2088" w:type="dxa"/>
            <w:tcBorders>
              <w:top w:val="nil"/>
              <w:left w:val="nil"/>
              <w:bottom w:val="nil"/>
              <w:right w:val="nil"/>
            </w:tcBorders>
          </w:tcPr>
          <w:p w14:paraId="7D857FB3" w14:textId="77777777" w:rsidR="00D24656" w:rsidRPr="00F0626D" w:rsidRDefault="00D24656" w:rsidP="00D24656">
            <w:pPr>
              <w:spacing w:after="0"/>
              <w:rPr>
                <w:b/>
                <w:sz w:val="24"/>
              </w:rPr>
            </w:pPr>
          </w:p>
        </w:tc>
        <w:tc>
          <w:tcPr>
            <w:tcW w:w="8018" w:type="dxa"/>
            <w:tcBorders>
              <w:left w:val="nil"/>
              <w:right w:val="nil"/>
            </w:tcBorders>
          </w:tcPr>
          <w:p w14:paraId="0580E513" w14:textId="77777777" w:rsidR="00D24656" w:rsidRPr="00F0626D" w:rsidRDefault="00D24656" w:rsidP="00D24656">
            <w:pPr>
              <w:spacing w:after="0"/>
              <w:rPr>
                <w:sz w:val="24"/>
              </w:rPr>
            </w:pPr>
          </w:p>
        </w:tc>
      </w:tr>
      <w:tr w:rsidR="00D24656" w:rsidRPr="00F0626D" w14:paraId="07470AC6" w14:textId="77777777" w:rsidTr="003B0AEC">
        <w:tc>
          <w:tcPr>
            <w:tcW w:w="2088" w:type="dxa"/>
            <w:tcBorders>
              <w:top w:val="nil"/>
              <w:left w:val="nil"/>
              <w:bottom w:val="nil"/>
            </w:tcBorders>
            <w:shd w:val="clear" w:color="auto" w:fill="427730"/>
          </w:tcPr>
          <w:p w14:paraId="15ED76FB" w14:textId="77777777" w:rsidR="00D24656" w:rsidRPr="00F0626D" w:rsidRDefault="00D24656" w:rsidP="004F63F4">
            <w:pPr>
              <w:spacing w:before="100" w:after="120"/>
              <w:rPr>
                <w:b/>
                <w:color w:val="FFFFFF" w:themeColor="background1"/>
                <w:sz w:val="24"/>
              </w:rPr>
            </w:pPr>
            <w:r w:rsidRPr="00F0626D">
              <w:rPr>
                <w:b/>
                <w:color w:val="FFFFFF" w:themeColor="background1"/>
                <w:sz w:val="24"/>
              </w:rPr>
              <w:t>Job Title</w:t>
            </w:r>
            <w:r w:rsidR="00A24B99">
              <w:rPr>
                <w:b/>
                <w:color w:val="FFFFFF" w:themeColor="background1"/>
                <w:sz w:val="24"/>
              </w:rPr>
              <w:t>/Grade</w:t>
            </w:r>
            <w:r w:rsidRPr="00F0626D">
              <w:rPr>
                <w:b/>
                <w:color w:val="FFFFFF" w:themeColor="background1"/>
                <w:sz w:val="24"/>
              </w:rPr>
              <w:t>:</w:t>
            </w:r>
          </w:p>
        </w:tc>
        <w:tc>
          <w:tcPr>
            <w:tcW w:w="8018" w:type="dxa"/>
            <w:shd w:val="clear" w:color="auto" w:fill="F0F8EE"/>
          </w:tcPr>
          <w:p w14:paraId="51FA3819" w14:textId="77777777" w:rsidR="00D24656" w:rsidRPr="00F0626D" w:rsidRDefault="00FF761F" w:rsidP="00C05095">
            <w:pPr>
              <w:spacing w:before="100" w:after="120"/>
              <w:rPr>
                <w:sz w:val="24"/>
              </w:rPr>
            </w:pPr>
            <w:r>
              <w:rPr>
                <w:sz w:val="24"/>
              </w:rPr>
              <w:t>Strategic Planner</w:t>
            </w:r>
            <w:r w:rsidR="0056147A">
              <w:rPr>
                <w:sz w:val="24"/>
              </w:rPr>
              <w:t xml:space="preserve"> (SC6 – PO4 Subject to Career Matrix)</w:t>
            </w:r>
          </w:p>
        </w:tc>
      </w:tr>
      <w:tr w:rsidR="00D24656" w:rsidRPr="00F0626D" w14:paraId="7B246629" w14:textId="77777777" w:rsidTr="00C60F9E">
        <w:trPr>
          <w:cantSplit/>
          <w:trHeight w:hRule="exact" w:val="130"/>
        </w:trPr>
        <w:tc>
          <w:tcPr>
            <w:tcW w:w="2088" w:type="dxa"/>
            <w:tcBorders>
              <w:top w:val="nil"/>
              <w:left w:val="nil"/>
              <w:bottom w:val="nil"/>
              <w:right w:val="nil"/>
            </w:tcBorders>
          </w:tcPr>
          <w:p w14:paraId="4B7512CA" w14:textId="77777777" w:rsidR="00D24656" w:rsidRPr="00F0626D" w:rsidRDefault="00D24656" w:rsidP="00D24656">
            <w:pPr>
              <w:spacing w:after="0"/>
              <w:rPr>
                <w:b/>
                <w:sz w:val="24"/>
              </w:rPr>
            </w:pPr>
          </w:p>
        </w:tc>
        <w:tc>
          <w:tcPr>
            <w:tcW w:w="8018" w:type="dxa"/>
            <w:tcBorders>
              <w:left w:val="nil"/>
              <w:right w:val="nil"/>
            </w:tcBorders>
          </w:tcPr>
          <w:p w14:paraId="655EA673" w14:textId="77777777" w:rsidR="00D24656" w:rsidRPr="00F0626D" w:rsidRDefault="00D24656" w:rsidP="00D24656">
            <w:pPr>
              <w:spacing w:after="0"/>
              <w:rPr>
                <w:sz w:val="24"/>
              </w:rPr>
            </w:pPr>
          </w:p>
        </w:tc>
      </w:tr>
      <w:tr w:rsidR="00D24656" w:rsidRPr="00F0626D" w14:paraId="1F134495" w14:textId="77777777" w:rsidTr="003B0AEC">
        <w:tc>
          <w:tcPr>
            <w:tcW w:w="2088" w:type="dxa"/>
            <w:tcBorders>
              <w:top w:val="nil"/>
              <w:left w:val="nil"/>
              <w:bottom w:val="nil"/>
            </w:tcBorders>
            <w:shd w:val="clear" w:color="auto" w:fill="427730"/>
          </w:tcPr>
          <w:p w14:paraId="3E7031AC" w14:textId="77777777" w:rsidR="00D24656" w:rsidRPr="00F0626D" w:rsidRDefault="003B3675" w:rsidP="004F63F4">
            <w:pPr>
              <w:spacing w:before="100" w:after="120"/>
              <w:rPr>
                <w:b/>
                <w:color w:val="FFFFFF" w:themeColor="background1"/>
                <w:sz w:val="24"/>
              </w:rPr>
            </w:pPr>
            <w:r w:rsidRPr="00F0626D">
              <w:rPr>
                <w:b/>
                <w:color w:val="FFFFFF" w:themeColor="background1"/>
                <w:sz w:val="24"/>
              </w:rPr>
              <w:t>Responsible to</w:t>
            </w:r>
            <w:r w:rsidR="00D24656" w:rsidRPr="00F0626D">
              <w:rPr>
                <w:b/>
                <w:color w:val="FFFFFF" w:themeColor="background1"/>
                <w:sz w:val="24"/>
              </w:rPr>
              <w:t>:</w:t>
            </w:r>
          </w:p>
        </w:tc>
        <w:tc>
          <w:tcPr>
            <w:tcW w:w="8018" w:type="dxa"/>
            <w:shd w:val="clear" w:color="auto" w:fill="F0F8EE"/>
          </w:tcPr>
          <w:p w14:paraId="712E7A35" w14:textId="45CE74CF" w:rsidR="00D24656" w:rsidRPr="00F0626D" w:rsidRDefault="00F2200F" w:rsidP="004F63F4">
            <w:pPr>
              <w:spacing w:before="100" w:after="120"/>
              <w:rPr>
                <w:sz w:val="24"/>
              </w:rPr>
            </w:pPr>
            <w:r>
              <w:rPr>
                <w:sz w:val="24"/>
              </w:rPr>
              <w:t>Strategic Planning</w:t>
            </w:r>
            <w:r w:rsidR="00FF761F">
              <w:rPr>
                <w:sz w:val="24"/>
              </w:rPr>
              <w:t xml:space="preserve"> &amp; Economic Development Team Leader</w:t>
            </w:r>
          </w:p>
        </w:tc>
      </w:tr>
      <w:tr w:rsidR="003B3675" w:rsidRPr="00F0626D" w14:paraId="21B57BB6" w14:textId="77777777" w:rsidTr="00C60F9E">
        <w:trPr>
          <w:cantSplit/>
          <w:trHeight w:hRule="exact" w:val="130"/>
        </w:trPr>
        <w:tc>
          <w:tcPr>
            <w:tcW w:w="2088" w:type="dxa"/>
            <w:tcBorders>
              <w:top w:val="nil"/>
              <w:left w:val="nil"/>
              <w:bottom w:val="nil"/>
              <w:right w:val="nil"/>
            </w:tcBorders>
          </w:tcPr>
          <w:p w14:paraId="413ACF63" w14:textId="77777777" w:rsidR="003B3675" w:rsidRPr="00F0626D" w:rsidRDefault="003B3675" w:rsidP="003B3675">
            <w:pPr>
              <w:spacing w:after="0"/>
              <w:rPr>
                <w:b/>
                <w:sz w:val="24"/>
              </w:rPr>
            </w:pPr>
          </w:p>
        </w:tc>
        <w:tc>
          <w:tcPr>
            <w:tcW w:w="8018" w:type="dxa"/>
            <w:tcBorders>
              <w:left w:val="nil"/>
              <w:right w:val="nil"/>
            </w:tcBorders>
          </w:tcPr>
          <w:p w14:paraId="0832D8D8" w14:textId="77777777" w:rsidR="003B3675" w:rsidRPr="00F0626D" w:rsidRDefault="003B3675" w:rsidP="003B3675">
            <w:pPr>
              <w:spacing w:after="0"/>
              <w:rPr>
                <w:sz w:val="24"/>
              </w:rPr>
            </w:pPr>
          </w:p>
        </w:tc>
      </w:tr>
      <w:tr w:rsidR="003B3675" w:rsidRPr="00F0626D" w14:paraId="6A5076CC" w14:textId="77777777" w:rsidTr="003B0AEC">
        <w:tc>
          <w:tcPr>
            <w:tcW w:w="2088" w:type="dxa"/>
            <w:tcBorders>
              <w:top w:val="nil"/>
              <w:left w:val="nil"/>
              <w:bottom w:val="nil"/>
            </w:tcBorders>
            <w:shd w:val="clear" w:color="auto" w:fill="427730"/>
          </w:tcPr>
          <w:p w14:paraId="4A57B328" w14:textId="77777777" w:rsidR="003B3675" w:rsidRPr="00F0626D" w:rsidRDefault="00B84C7D" w:rsidP="00B84C7D">
            <w:pPr>
              <w:spacing w:before="100" w:after="120"/>
              <w:rPr>
                <w:b/>
                <w:color w:val="FFFFFF" w:themeColor="background1"/>
                <w:sz w:val="24"/>
              </w:rPr>
            </w:pPr>
            <w:r>
              <w:rPr>
                <w:b/>
                <w:color w:val="FFFFFF" w:themeColor="background1"/>
                <w:sz w:val="24"/>
              </w:rPr>
              <w:t xml:space="preserve">Our </w:t>
            </w:r>
            <w:r w:rsidR="00B75220">
              <w:rPr>
                <w:b/>
                <w:color w:val="FFFFFF" w:themeColor="background1"/>
                <w:sz w:val="24"/>
              </w:rPr>
              <w:t xml:space="preserve">Culture &amp; </w:t>
            </w:r>
            <w:r>
              <w:rPr>
                <w:b/>
                <w:color w:val="FFFFFF" w:themeColor="background1"/>
                <w:sz w:val="24"/>
              </w:rPr>
              <w:t>Values</w:t>
            </w:r>
            <w:r w:rsidR="003B3675" w:rsidRPr="00F0626D">
              <w:rPr>
                <w:b/>
                <w:color w:val="FFFFFF" w:themeColor="background1"/>
                <w:sz w:val="24"/>
              </w:rPr>
              <w:t>:</w:t>
            </w:r>
          </w:p>
        </w:tc>
        <w:tc>
          <w:tcPr>
            <w:tcW w:w="8018" w:type="dxa"/>
            <w:shd w:val="clear" w:color="auto" w:fill="F0F8EE"/>
          </w:tcPr>
          <w:p w14:paraId="2180EEA8" w14:textId="77777777" w:rsidR="00542E99" w:rsidRPr="00B75220" w:rsidRDefault="00542E99" w:rsidP="00600955">
            <w:pPr>
              <w:spacing w:before="100" w:after="120"/>
              <w:rPr>
                <w:color w:val="000000"/>
                <w:sz w:val="24"/>
              </w:rPr>
            </w:pPr>
            <w:r>
              <w:rPr>
                <w:color w:val="000000"/>
                <w:sz w:val="24"/>
              </w:rPr>
              <w:t xml:space="preserve">All job roles at Rochford </w:t>
            </w:r>
            <w:r w:rsidR="00857C78">
              <w:rPr>
                <w:color w:val="000000"/>
                <w:sz w:val="24"/>
              </w:rPr>
              <w:t xml:space="preserve">District Council </w:t>
            </w:r>
            <w:r>
              <w:rPr>
                <w:color w:val="000000"/>
                <w:sz w:val="24"/>
              </w:rPr>
              <w:t>require</w:t>
            </w:r>
            <w:r w:rsidR="00B84C7D">
              <w:rPr>
                <w:color w:val="000000"/>
                <w:sz w:val="24"/>
              </w:rPr>
              <w:t xml:space="preserve"> the post</w:t>
            </w:r>
            <w:r w:rsidR="002554B8">
              <w:rPr>
                <w:color w:val="000000"/>
                <w:sz w:val="24"/>
              </w:rPr>
              <w:t>-</w:t>
            </w:r>
            <w:r w:rsidR="00B84C7D">
              <w:rPr>
                <w:color w:val="000000"/>
                <w:sz w:val="24"/>
              </w:rPr>
              <w:t>holder to be flexible</w:t>
            </w:r>
            <w:r w:rsidR="00B75220">
              <w:rPr>
                <w:color w:val="000000"/>
                <w:sz w:val="24"/>
              </w:rPr>
              <w:t xml:space="preserve"> and</w:t>
            </w:r>
            <w:r w:rsidR="00B84C7D">
              <w:rPr>
                <w:color w:val="000000"/>
                <w:sz w:val="24"/>
              </w:rPr>
              <w:t xml:space="preserve"> proactive in their approach</w:t>
            </w:r>
            <w:r>
              <w:rPr>
                <w:color w:val="000000"/>
                <w:sz w:val="24"/>
              </w:rPr>
              <w:t>.</w:t>
            </w:r>
            <w:r w:rsidR="00B84C7D">
              <w:rPr>
                <w:color w:val="000000"/>
                <w:sz w:val="24"/>
              </w:rPr>
              <w:t xml:space="preserve"> </w:t>
            </w:r>
            <w:r w:rsidR="007110CE">
              <w:rPr>
                <w:color w:val="000000"/>
                <w:sz w:val="24"/>
              </w:rPr>
              <w:t xml:space="preserve">Being customer focused and willing to maximise your potential at work are expected. </w:t>
            </w:r>
            <w:r>
              <w:rPr>
                <w:color w:val="000000"/>
                <w:sz w:val="24"/>
              </w:rPr>
              <w:t xml:space="preserve">We </w:t>
            </w:r>
            <w:r w:rsidR="00B75220">
              <w:rPr>
                <w:color w:val="000000"/>
                <w:sz w:val="24"/>
              </w:rPr>
              <w:t xml:space="preserve">all </w:t>
            </w:r>
            <w:r w:rsidR="00B84C7D">
              <w:rPr>
                <w:color w:val="000000"/>
                <w:sz w:val="24"/>
              </w:rPr>
              <w:t xml:space="preserve">work </w:t>
            </w:r>
            <w:r>
              <w:rPr>
                <w:color w:val="000000"/>
                <w:sz w:val="24"/>
              </w:rPr>
              <w:t xml:space="preserve">together to achieve the very best for our residents which sometimes means getting involved in projects and trying new tasks </w:t>
            </w:r>
            <w:r w:rsidR="00B84C7D">
              <w:rPr>
                <w:color w:val="000000"/>
                <w:sz w:val="24"/>
              </w:rPr>
              <w:t>outside of your day to day job role</w:t>
            </w:r>
            <w:r w:rsidR="00B75220">
              <w:rPr>
                <w:color w:val="000000"/>
                <w:sz w:val="24"/>
              </w:rPr>
              <w:t>.</w:t>
            </w:r>
            <w:r>
              <w:rPr>
                <w:color w:val="000000"/>
                <w:sz w:val="24"/>
              </w:rPr>
              <w:t xml:space="preserve"> </w:t>
            </w:r>
            <w:r w:rsidR="00A24B99">
              <w:rPr>
                <w:color w:val="000000"/>
                <w:sz w:val="24"/>
              </w:rPr>
              <w:t>We love our staff to suggest new ideas and to have enthusiasm to try out</w:t>
            </w:r>
            <w:r w:rsidR="00B75220">
              <w:rPr>
                <w:color w:val="000000"/>
                <w:sz w:val="24"/>
              </w:rPr>
              <w:t xml:space="preserve"> new experiences.</w:t>
            </w:r>
            <w:r w:rsidR="00A24B99">
              <w:rPr>
                <w:color w:val="000000"/>
                <w:sz w:val="24"/>
              </w:rPr>
              <w:t xml:space="preserve"> </w:t>
            </w:r>
          </w:p>
        </w:tc>
      </w:tr>
    </w:tbl>
    <w:p w14:paraId="2BEA7329" w14:textId="77777777" w:rsidR="003B3675" w:rsidRDefault="003B3675" w:rsidP="00C4789A">
      <w:pPr>
        <w:spacing w:after="0"/>
        <w:rPr>
          <w:b/>
          <w:bCs/>
          <w:sz w:val="24"/>
        </w:rPr>
      </w:pPr>
    </w:p>
    <w:tbl>
      <w:tblPr>
        <w:tblStyle w:val="TableGrid"/>
        <w:tblW w:w="0" w:type="auto"/>
        <w:shd w:val="clear" w:color="auto" w:fill="427730"/>
        <w:tblLook w:val="04A0" w:firstRow="1" w:lastRow="0" w:firstColumn="1" w:lastColumn="0" w:noHBand="0" w:noVBand="1"/>
      </w:tblPr>
      <w:tblGrid>
        <w:gridCol w:w="10098"/>
      </w:tblGrid>
      <w:tr w:rsidR="0099370E" w:rsidRPr="009D1C12" w14:paraId="1FF58389" w14:textId="77777777" w:rsidTr="00D51E36">
        <w:trPr>
          <w:tblHeader/>
        </w:trPr>
        <w:tc>
          <w:tcPr>
            <w:tcW w:w="10098" w:type="dxa"/>
            <w:tcBorders>
              <w:bottom w:val="nil"/>
            </w:tcBorders>
            <w:shd w:val="clear" w:color="auto" w:fill="427730"/>
          </w:tcPr>
          <w:p w14:paraId="5C50B9D2" w14:textId="77777777" w:rsidR="0099370E" w:rsidRPr="007165B4" w:rsidRDefault="00B84C7D" w:rsidP="00FB13A9">
            <w:pPr>
              <w:keepNext/>
              <w:keepLines/>
              <w:spacing w:before="40" w:after="40"/>
              <w:jc w:val="center"/>
              <w:rPr>
                <w:b/>
                <w:bCs/>
                <w:color w:val="FFFFFF" w:themeColor="background1"/>
                <w:sz w:val="26"/>
                <w:szCs w:val="26"/>
              </w:rPr>
            </w:pPr>
            <w:r>
              <w:rPr>
                <w:b/>
                <w:bCs/>
                <w:color w:val="FFFFFF" w:themeColor="background1"/>
                <w:sz w:val="26"/>
                <w:szCs w:val="26"/>
              </w:rPr>
              <w:t xml:space="preserve"> Main </w:t>
            </w:r>
            <w:r w:rsidR="0099370E" w:rsidRPr="007165B4">
              <w:rPr>
                <w:b/>
                <w:bCs/>
                <w:color w:val="FFFFFF" w:themeColor="background1"/>
                <w:sz w:val="26"/>
                <w:szCs w:val="26"/>
              </w:rPr>
              <w:t>Responsibilities</w:t>
            </w:r>
          </w:p>
        </w:tc>
      </w:tr>
      <w:tr w:rsidR="004708ED" w:rsidRPr="006E4CAC" w14:paraId="7BCA2807" w14:textId="77777777" w:rsidTr="00D51E36">
        <w:tc>
          <w:tcPr>
            <w:tcW w:w="10098" w:type="dxa"/>
            <w:tcBorders>
              <w:top w:val="nil"/>
              <w:bottom w:val="nil"/>
            </w:tcBorders>
            <w:shd w:val="clear" w:color="auto" w:fill="F0F8EE"/>
          </w:tcPr>
          <w:p w14:paraId="28C3D4DF" w14:textId="29544AFF" w:rsidR="004708ED" w:rsidRDefault="004708ED" w:rsidP="004708ED">
            <w:pPr>
              <w:pStyle w:val="Bullet"/>
            </w:pPr>
            <w:r>
              <w:t>To provide support and contribute to the preparation of the development plan documents, including the Local Plan and the S</w:t>
            </w:r>
            <w:r w:rsidR="006C6F82">
              <w:t xml:space="preserve">outh </w:t>
            </w:r>
            <w:r>
              <w:t>E</w:t>
            </w:r>
            <w:r w:rsidR="006C6F82">
              <w:t>ssex</w:t>
            </w:r>
            <w:r>
              <w:t xml:space="preserve"> </w:t>
            </w:r>
            <w:r w:rsidR="00F2200F">
              <w:t>Strategic Framework</w:t>
            </w:r>
            <w:r>
              <w:t xml:space="preserve">, including any other specific policies and propoals for other planning policy documents, as required. </w:t>
            </w:r>
          </w:p>
        </w:tc>
      </w:tr>
      <w:tr w:rsidR="00FF761F" w:rsidRPr="006E4CAC" w14:paraId="4F9D85ED" w14:textId="77777777" w:rsidTr="00D51E36">
        <w:tc>
          <w:tcPr>
            <w:tcW w:w="10098" w:type="dxa"/>
            <w:tcBorders>
              <w:top w:val="nil"/>
              <w:bottom w:val="nil"/>
            </w:tcBorders>
            <w:shd w:val="clear" w:color="auto" w:fill="F0F8EE"/>
          </w:tcPr>
          <w:p w14:paraId="156E9D84" w14:textId="131C1CFA" w:rsidR="00FF761F" w:rsidRDefault="00FF761F" w:rsidP="004708ED">
            <w:pPr>
              <w:pStyle w:val="Bullet"/>
            </w:pPr>
            <w:r w:rsidRPr="004708ED">
              <w:t xml:space="preserve">To discuss </w:t>
            </w:r>
            <w:r w:rsidR="00F2200F">
              <w:t>planning p</w:t>
            </w:r>
            <w:r w:rsidRPr="004708ED">
              <w:t>olicy matters with owners, residents, developers, other agencies or third parties when required</w:t>
            </w:r>
          </w:p>
        </w:tc>
      </w:tr>
      <w:tr w:rsidR="00D51E36" w:rsidRPr="006E4CAC" w14:paraId="34D9030E" w14:textId="77777777" w:rsidTr="00D51E36">
        <w:tc>
          <w:tcPr>
            <w:tcW w:w="10098" w:type="dxa"/>
            <w:tcBorders>
              <w:top w:val="nil"/>
              <w:bottom w:val="nil"/>
            </w:tcBorders>
            <w:shd w:val="clear" w:color="auto" w:fill="F0F8EE"/>
          </w:tcPr>
          <w:p w14:paraId="6927BF0B" w14:textId="77777777" w:rsidR="00D51E36" w:rsidRDefault="00FF761F" w:rsidP="004708ED">
            <w:pPr>
              <w:pStyle w:val="Bullet"/>
            </w:pPr>
            <w:r>
              <w:t xml:space="preserve">To </w:t>
            </w:r>
            <w:r w:rsidRPr="00FF761F">
              <w:t>assist in the preparation of reports, surveys or monitoring exercises relating to planning matters including processing planning applications</w:t>
            </w:r>
          </w:p>
        </w:tc>
      </w:tr>
      <w:tr w:rsidR="00D51E36" w:rsidRPr="006E4CAC" w14:paraId="198681E3" w14:textId="77777777" w:rsidTr="00D51E36">
        <w:tc>
          <w:tcPr>
            <w:tcW w:w="10098" w:type="dxa"/>
            <w:tcBorders>
              <w:top w:val="nil"/>
              <w:bottom w:val="nil"/>
            </w:tcBorders>
            <w:shd w:val="clear" w:color="auto" w:fill="F0F8EE"/>
          </w:tcPr>
          <w:p w14:paraId="045705CF" w14:textId="77777777" w:rsidR="00D51E36" w:rsidRDefault="00FF761F" w:rsidP="004708ED">
            <w:pPr>
              <w:pStyle w:val="Bullet"/>
            </w:pPr>
            <w:r>
              <w:t xml:space="preserve">To </w:t>
            </w:r>
            <w:r w:rsidRPr="00FF761F">
              <w:t>undertake consultations with other agencies and third parties as necessary and in accordance with any statutory provisions</w:t>
            </w:r>
          </w:p>
        </w:tc>
      </w:tr>
      <w:tr w:rsidR="00D51E36" w:rsidRPr="006E4CAC" w14:paraId="00935A15" w14:textId="77777777" w:rsidTr="00D51E36">
        <w:tc>
          <w:tcPr>
            <w:tcW w:w="10098" w:type="dxa"/>
            <w:tcBorders>
              <w:top w:val="nil"/>
              <w:bottom w:val="nil"/>
            </w:tcBorders>
            <w:shd w:val="clear" w:color="auto" w:fill="F0F8EE"/>
          </w:tcPr>
          <w:p w14:paraId="583190F8" w14:textId="77777777" w:rsidR="00D51E36" w:rsidRDefault="00FF761F" w:rsidP="004708ED">
            <w:pPr>
              <w:pStyle w:val="Bullet"/>
            </w:pPr>
            <w:r>
              <w:t xml:space="preserve">To </w:t>
            </w:r>
            <w:r w:rsidRPr="00FF761F">
              <w:t>prepare statistical reports, including land availability data, annual monitoring reports and census information</w:t>
            </w:r>
          </w:p>
        </w:tc>
      </w:tr>
      <w:tr w:rsidR="00D51E36" w:rsidRPr="006E4CAC" w14:paraId="2B57D190" w14:textId="77777777" w:rsidTr="0056147A">
        <w:tc>
          <w:tcPr>
            <w:tcW w:w="10098" w:type="dxa"/>
            <w:tcBorders>
              <w:top w:val="nil"/>
              <w:bottom w:val="nil"/>
            </w:tcBorders>
            <w:shd w:val="clear" w:color="auto" w:fill="F0F8EE"/>
          </w:tcPr>
          <w:p w14:paraId="2FF37EE5" w14:textId="77777777" w:rsidR="00D51E36" w:rsidRDefault="00FF761F" w:rsidP="004708ED">
            <w:pPr>
              <w:pStyle w:val="Bullet"/>
            </w:pPr>
            <w:r>
              <w:t xml:space="preserve">To </w:t>
            </w:r>
            <w:r w:rsidRPr="00FF761F">
              <w:t>assist in the running and organisation of public consultation exercises associated with the preparation of development plan documents, including the collation and analysis of responses</w:t>
            </w:r>
          </w:p>
        </w:tc>
      </w:tr>
      <w:tr w:rsidR="00D51E36" w:rsidRPr="006E4CAC" w14:paraId="5DFF3639" w14:textId="77777777" w:rsidTr="0056147A">
        <w:tc>
          <w:tcPr>
            <w:tcW w:w="10098" w:type="dxa"/>
            <w:tcBorders>
              <w:top w:val="nil"/>
              <w:bottom w:val="single" w:sz="4" w:space="0" w:color="auto"/>
            </w:tcBorders>
            <w:shd w:val="clear" w:color="auto" w:fill="F0F8EE"/>
          </w:tcPr>
          <w:p w14:paraId="630F5365" w14:textId="77777777" w:rsidR="00D51E36" w:rsidRDefault="00FF761F" w:rsidP="004708ED">
            <w:pPr>
              <w:pStyle w:val="Bullet"/>
            </w:pPr>
            <w:r>
              <w:t xml:space="preserve">To monitor S106 agreements </w:t>
            </w:r>
          </w:p>
        </w:tc>
      </w:tr>
    </w:tbl>
    <w:p w14:paraId="22D019DA" w14:textId="77777777" w:rsidR="001E6646" w:rsidRDefault="001E6646" w:rsidP="00A24B99">
      <w:pPr>
        <w:spacing w:before="120" w:after="120"/>
        <w:jc w:val="center"/>
        <w:rPr>
          <w:b/>
          <w:bCs/>
          <w:color w:val="FFFFFF" w:themeColor="background1"/>
          <w:sz w:val="26"/>
          <w:szCs w:val="26"/>
        </w:rPr>
        <w:sectPr w:rsidR="001E6646" w:rsidSect="000D3AC5">
          <w:headerReference w:type="default" r:id="rId8"/>
          <w:footerReference w:type="default" r:id="rId9"/>
          <w:pgSz w:w="11907" w:h="16840" w:code="9"/>
          <w:pgMar w:top="720" w:right="720" w:bottom="1701" w:left="720" w:header="0" w:footer="431" w:gutter="0"/>
          <w:cols w:space="720"/>
          <w:docGrid w:linePitch="326"/>
        </w:sectPr>
      </w:pPr>
    </w:p>
    <w:tbl>
      <w:tblPr>
        <w:tblStyle w:val="TableGrid"/>
        <w:tblW w:w="0" w:type="auto"/>
        <w:tblInd w:w="5" w:type="dxa"/>
        <w:shd w:val="clear" w:color="auto" w:fill="427730"/>
        <w:tblLook w:val="04A0" w:firstRow="1" w:lastRow="0" w:firstColumn="1" w:lastColumn="0" w:noHBand="0" w:noVBand="1"/>
      </w:tblPr>
      <w:tblGrid>
        <w:gridCol w:w="10098"/>
      </w:tblGrid>
      <w:tr w:rsidR="00A24B99" w:rsidRPr="009D1C12" w14:paraId="57068CCA" w14:textId="77777777" w:rsidTr="001E6646">
        <w:trPr>
          <w:cantSplit/>
          <w:tblHeader/>
        </w:trPr>
        <w:tc>
          <w:tcPr>
            <w:tcW w:w="10098" w:type="dxa"/>
            <w:tcBorders>
              <w:top w:val="nil"/>
            </w:tcBorders>
            <w:shd w:val="clear" w:color="auto" w:fill="427730"/>
          </w:tcPr>
          <w:p w14:paraId="247C7E50" w14:textId="77777777" w:rsidR="00A24B99" w:rsidRPr="007165B4" w:rsidRDefault="00A24B99" w:rsidP="00A24B99">
            <w:pPr>
              <w:spacing w:before="120" w:after="120"/>
              <w:jc w:val="center"/>
              <w:rPr>
                <w:b/>
                <w:bCs/>
                <w:color w:val="FFFFFF" w:themeColor="background1"/>
                <w:sz w:val="26"/>
                <w:szCs w:val="26"/>
              </w:rPr>
            </w:pPr>
            <w:r>
              <w:rPr>
                <w:b/>
                <w:bCs/>
                <w:color w:val="FFFFFF" w:themeColor="background1"/>
                <w:sz w:val="26"/>
                <w:szCs w:val="26"/>
              </w:rPr>
              <w:lastRenderedPageBreak/>
              <w:t>Additional Responsibilities</w:t>
            </w:r>
          </w:p>
        </w:tc>
      </w:tr>
      <w:tr w:rsidR="00A24B99" w:rsidRPr="006E4CAC" w14:paraId="02125AC2" w14:textId="77777777" w:rsidTr="00D51E36">
        <w:trPr>
          <w:cantSplit/>
        </w:trPr>
        <w:tc>
          <w:tcPr>
            <w:tcW w:w="10098" w:type="dxa"/>
            <w:tcBorders>
              <w:top w:val="nil"/>
              <w:bottom w:val="nil"/>
            </w:tcBorders>
            <w:shd w:val="clear" w:color="auto" w:fill="F0F8EE"/>
          </w:tcPr>
          <w:p w14:paraId="31541765" w14:textId="77777777" w:rsidR="001E6646" w:rsidRPr="008B181B" w:rsidRDefault="00FF761F" w:rsidP="004708ED">
            <w:pPr>
              <w:pStyle w:val="Bullet"/>
            </w:pPr>
            <w:r>
              <w:t xml:space="preserve">To </w:t>
            </w:r>
            <w:r w:rsidRPr="00FF761F">
              <w:t>assist in the preparation of guidance and advice on the interpretation of planning policies</w:t>
            </w:r>
          </w:p>
        </w:tc>
      </w:tr>
      <w:tr w:rsidR="00D51E36" w:rsidRPr="006E4CAC" w14:paraId="7D2677F4" w14:textId="77777777" w:rsidTr="00D51E36">
        <w:trPr>
          <w:cantSplit/>
        </w:trPr>
        <w:tc>
          <w:tcPr>
            <w:tcW w:w="10098" w:type="dxa"/>
            <w:tcBorders>
              <w:top w:val="nil"/>
              <w:bottom w:val="nil"/>
            </w:tcBorders>
            <w:shd w:val="clear" w:color="auto" w:fill="F0F8EE"/>
          </w:tcPr>
          <w:p w14:paraId="15306885" w14:textId="77777777" w:rsidR="00D51E36" w:rsidRDefault="00FF761F" w:rsidP="004708ED">
            <w:pPr>
              <w:pStyle w:val="Bullet"/>
            </w:pPr>
            <w:r>
              <w:t xml:space="preserve">Take </w:t>
            </w:r>
            <w:r w:rsidRPr="00FF761F">
              <w:t>all available opportunities to continue your professional development by attending all courses, seminars, briefings etc in order to maintain a good working knowledge of all legislation and practices</w:t>
            </w:r>
          </w:p>
        </w:tc>
      </w:tr>
      <w:tr w:rsidR="00D51E36" w:rsidRPr="006E4CAC" w14:paraId="47FC220B" w14:textId="77777777" w:rsidTr="0056147A">
        <w:trPr>
          <w:cantSplit/>
        </w:trPr>
        <w:tc>
          <w:tcPr>
            <w:tcW w:w="10098" w:type="dxa"/>
            <w:tcBorders>
              <w:top w:val="nil"/>
              <w:bottom w:val="nil"/>
            </w:tcBorders>
            <w:shd w:val="clear" w:color="auto" w:fill="F0F8EE"/>
          </w:tcPr>
          <w:p w14:paraId="47D4C0FA" w14:textId="77777777" w:rsidR="00D51E36" w:rsidRDefault="00FF761F" w:rsidP="004708ED">
            <w:pPr>
              <w:pStyle w:val="Bullet"/>
            </w:pPr>
            <w:r>
              <w:t xml:space="preserve">To </w:t>
            </w:r>
            <w:r w:rsidRPr="00FF761F">
              <w:t>mentor new members of staff as required</w:t>
            </w:r>
          </w:p>
        </w:tc>
      </w:tr>
      <w:tr w:rsidR="00D51E36" w:rsidRPr="006E4CAC" w14:paraId="1DF15D34" w14:textId="77777777" w:rsidTr="0056147A">
        <w:trPr>
          <w:cantSplit/>
        </w:trPr>
        <w:tc>
          <w:tcPr>
            <w:tcW w:w="10098" w:type="dxa"/>
            <w:tcBorders>
              <w:top w:val="nil"/>
              <w:bottom w:val="single" w:sz="4" w:space="0" w:color="auto"/>
            </w:tcBorders>
            <w:shd w:val="clear" w:color="auto" w:fill="F0F8EE"/>
          </w:tcPr>
          <w:p w14:paraId="2EB2D710" w14:textId="77777777" w:rsidR="00D51E36" w:rsidRDefault="00FF761F" w:rsidP="004708ED">
            <w:pPr>
              <w:pStyle w:val="Bullet"/>
            </w:pPr>
            <w:r>
              <w:t xml:space="preserve">Such </w:t>
            </w:r>
            <w:r w:rsidRPr="00FF761F">
              <w:t xml:space="preserve">other responsibilities including possible out of hours site visits, committee attendance and out of hours meetings compatible with the Postholder’s qualifications and experience as may be assigned </w:t>
            </w:r>
          </w:p>
        </w:tc>
      </w:tr>
    </w:tbl>
    <w:p w14:paraId="4F9145F1" w14:textId="77777777" w:rsidR="00944717" w:rsidRDefault="00944717" w:rsidP="00944717">
      <w:pPr>
        <w:spacing w:after="0"/>
        <w:rPr>
          <w:bCs/>
          <w:sz w:val="24"/>
        </w:rPr>
      </w:pPr>
    </w:p>
    <w:p w14:paraId="13351548" w14:textId="77777777" w:rsidR="00AC369D" w:rsidRDefault="00AC369D" w:rsidP="00944717">
      <w:pPr>
        <w:spacing w:after="0"/>
        <w:rPr>
          <w:bCs/>
          <w:sz w:val="24"/>
        </w:rPr>
      </w:pPr>
    </w:p>
    <w:tbl>
      <w:tblPr>
        <w:tblStyle w:val="TableGrid"/>
        <w:tblW w:w="0" w:type="auto"/>
        <w:shd w:val="clear" w:color="auto" w:fill="427730"/>
        <w:tblLook w:val="04A0" w:firstRow="1" w:lastRow="0" w:firstColumn="1" w:lastColumn="0" w:noHBand="0" w:noVBand="1"/>
      </w:tblPr>
      <w:tblGrid>
        <w:gridCol w:w="10098"/>
      </w:tblGrid>
      <w:tr w:rsidR="00B84C7D" w:rsidRPr="009D1C12" w14:paraId="5F951C95" w14:textId="77777777" w:rsidTr="00B65D84">
        <w:trPr>
          <w:cantSplit/>
          <w:tblHeader/>
        </w:trPr>
        <w:tc>
          <w:tcPr>
            <w:tcW w:w="10098" w:type="dxa"/>
            <w:shd w:val="clear" w:color="auto" w:fill="427730"/>
          </w:tcPr>
          <w:p w14:paraId="767E1FC1" w14:textId="77777777" w:rsidR="00B84C7D" w:rsidRPr="007165B4" w:rsidRDefault="00B84C7D" w:rsidP="00944717">
            <w:pPr>
              <w:spacing w:before="120" w:after="120"/>
              <w:jc w:val="center"/>
              <w:rPr>
                <w:b/>
                <w:bCs/>
                <w:color w:val="FFFFFF" w:themeColor="background1"/>
                <w:sz w:val="26"/>
                <w:szCs w:val="26"/>
              </w:rPr>
            </w:pPr>
            <w:r w:rsidRPr="007165B4">
              <w:rPr>
                <w:b/>
                <w:bCs/>
                <w:color w:val="FFFFFF" w:themeColor="background1"/>
                <w:sz w:val="26"/>
                <w:szCs w:val="26"/>
              </w:rPr>
              <w:t>Corporate Re</w:t>
            </w:r>
            <w:r w:rsidR="00944717">
              <w:rPr>
                <w:b/>
                <w:bCs/>
                <w:color w:val="FFFFFF" w:themeColor="background1"/>
                <w:sz w:val="26"/>
                <w:szCs w:val="26"/>
              </w:rPr>
              <w:t>sponsibilities</w:t>
            </w:r>
          </w:p>
        </w:tc>
      </w:tr>
      <w:tr w:rsidR="00B84C7D" w:rsidRPr="006E4CAC" w14:paraId="3793F7AD" w14:textId="77777777" w:rsidTr="00B65D84">
        <w:trPr>
          <w:cantSplit/>
        </w:trPr>
        <w:tc>
          <w:tcPr>
            <w:tcW w:w="10098" w:type="dxa"/>
            <w:tcBorders>
              <w:bottom w:val="nil"/>
            </w:tcBorders>
            <w:shd w:val="clear" w:color="auto" w:fill="F0F8EE"/>
          </w:tcPr>
          <w:p w14:paraId="76766880" w14:textId="77777777" w:rsidR="00B84C7D" w:rsidRPr="00501261" w:rsidRDefault="00B84C7D" w:rsidP="004708ED">
            <w:pPr>
              <w:pStyle w:val="Bullet"/>
              <w:rPr>
                <w:b/>
                <w:sz w:val="20"/>
              </w:rPr>
            </w:pPr>
            <w:r>
              <w:t>To observe all of the requirements of Safeguarding and to report any potential Safeguarding concerns in accordance with the Council’s Safeguarding Policy.</w:t>
            </w:r>
          </w:p>
        </w:tc>
      </w:tr>
      <w:tr w:rsidR="00B84C7D" w:rsidRPr="006E4CAC" w14:paraId="640384C7" w14:textId="77777777" w:rsidTr="00B65D84">
        <w:trPr>
          <w:cantSplit/>
        </w:trPr>
        <w:tc>
          <w:tcPr>
            <w:tcW w:w="10098" w:type="dxa"/>
            <w:tcBorders>
              <w:top w:val="nil"/>
              <w:bottom w:val="nil"/>
            </w:tcBorders>
            <w:shd w:val="clear" w:color="auto" w:fill="F0F8EE"/>
          </w:tcPr>
          <w:p w14:paraId="42918762" w14:textId="77777777" w:rsidR="00B84C7D" w:rsidRDefault="00B84C7D" w:rsidP="004708ED">
            <w:pPr>
              <w:pStyle w:val="Bullet"/>
              <w:rPr>
                <w:b/>
                <w:sz w:val="20"/>
              </w:rPr>
            </w:pPr>
            <w:r>
              <w:t xml:space="preserve">To comply with all appropriate legislation and Council policies including </w:t>
            </w:r>
            <w:r w:rsidRPr="00B84C7D">
              <w:t xml:space="preserve">the </w:t>
            </w:r>
            <w:r w:rsidR="00A05379">
              <w:t xml:space="preserve">Officers Code of Conduct, </w:t>
            </w:r>
            <w:r w:rsidRPr="00B84C7D">
              <w:t>Health and Safety at Work, etc. Act 1974</w:t>
            </w:r>
            <w:r>
              <w:t xml:space="preserve"> and the Council’s </w:t>
            </w:r>
            <w:r w:rsidRPr="00B84C7D">
              <w:t>Health and Safety Policy and procedures</w:t>
            </w:r>
            <w:r>
              <w:t>.</w:t>
            </w:r>
          </w:p>
        </w:tc>
      </w:tr>
      <w:tr w:rsidR="00B84C7D" w:rsidRPr="006E4CAC" w14:paraId="6F0E1372" w14:textId="77777777" w:rsidTr="00B65D84">
        <w:trPr>
          <w:cantSplit/>
        </w:trPr>
        <w:tc>
          <w:tcPr>
            <w:tcW w:w="10098" w:type="dxa"/>
            <w:tcBorders>
              <w:top w:val="nil"/>
              <w:bottom w:val="nil"/>
            </w:tcBorders>
            <w:shd w:val="clear" w:color="auto" w:fill="F0F8EE"/>
          </w:tcPr>
          <w:p w14:paraId="7609BFC0" w14:textId="77777777" w:rsidR="00B84C7D" w:rsidRDefault="00B84C7D" w:rsidP="004708ED">
            <w:pPr>
              <w:pStyle w:val="Bullet"/>
            </w:pPr>
            <w:r>
              <w:t>To support the Council’s Equalities &amp; Diversity Policies.</w:t>
            </w:r>
          </w:p>
        </w:tc>
      </w:tr>
      <w:tr w:rsidR="00944717" w:rsidRPr="006E4CAC" w14:paraId="2D4A21E8" w14:textId="77777777" w:rsidTr="00944717">
        <w:trPr>
          <w:cantSplit/>
        </w:trPr>
        <w:tc>
          <w:tcPr>
            <w:tcW w:w="10098" w:type="dxa"/>
            <w:tcBorders>
              <w:top w:val="nil"/>
              <w:bottom w:val="nil"/>
            </w:tcBorders>
            <w:shd w:val="clear" w:color="auto" w:fill="F0F8EE"/>
          </w:tcPr>
          <w:p w14:paraId="0A0CEF6F" w14:textId="77777777" w:rsidR="00944717" w:rsidRPr="00B84C7D" w:rsidRDefault="00944717" w:rsidP="004708ED">
            <w:pPr>
              <w:pStyle w:val="Bullet"/>
            </w:pPr>
            <w:r w:rsidRPr="00944717">
              <w:t>All staff may on occasions be required to support the Council to deal with emergency situations affecting the community we serve. In the event of such an emergency or, of a rehearsal for such an event, the Postholder may be required to attend at times and at locations outside of the norm for the post and to adopt the duties directed by the Officer in Charge for the duration of the emergency situation.</w:t>
            </w:r>
          </w:p>
        </w:tc>
      </w:tr>
      <w:tr w:rsidR="00B84C7D" w:rsidRPr="006E4CAC" w14:paraId="75D2E0E3" w14:textId="77777777" w:rsidTr="00B65D84">
        <w:trPr>
          <w:cantSplit/>
        </w:trPr>
        <w:tc>
          <w:tcPr>
            <w:tcW w:w="10098" w:type="dxa"/>
            <w:tcBorders>
              <w:top w:val="nil"/>
            </w:tcBorders>
            <w:shd w:val="clear" w:color="auto" w:fill="F0F8EE"/>
          </w:tcPr>
          <w:p w14:paraId="10039E0C" w14:textId="77777777" w:rsidR="00B84C7D" w:rsidRDefault="00B84C7D" w:rsidP="004708ED">
            <w:pPr>
              <w:pStyle w:val="Bullet"/>
            </w:pPr>
            <w:r w:rsidRPr="00B84C7D">
              <w:t xml:space="preserve">To contribute to project work arising from the Business Plan </w:t>
            </w:r>
            <w:r>
              <w:t>and to undertaken any other reasonable duties as may be required from time to time by the Line Manager/ Leadership Team.</w:t>
            </w:r>
          </w:p>
        </w:tc>
      </w:tr>
    </w:tbl>
    <w:p w14:paraId="360A5CF3" w14:textId="77777777" w:rsidR="005D6B07" w:rsidRDefault="005D6B07" w:rsidP="00944717">
      <w:pPr>
        <w:spacing w:after="0"/>
        <w:rPr>
          <w:b/>
          <w:bCs/>
          <w:sz w:val="26"/>
          <w:szCs w:val="26"/>
        </w:rPr>
      </w:pPr>
    </w:p>
    <w:p w14:paraId="469CB31D" w14:textId="77777777" w:rsidR="007934BF" w:rsidRDefault="007934BF" w:rsidP="00944717">
      <w:pPr>
        <w:spacing w:after="0"/>
        <w:rPr>
          <w:b/>
          <w:bCs/>
          <w:sz w:val="26"/>
          <w:szCs w:val="26"/>
        </w:rPr>
      </w:pPr>
    </w:p>
    <w:p w14:paraId="04903B67" w14:textId="77777777" w:rsidR="007934BF" w:rsidRDefault="007934BF" w:rsidP="00944717">
      <w:pPr>
        <w:spacing w:after="0"/>
        <w:rPr>
          <w:b/>
          <w:bCs/>
          <w:sz w:val="26"/>
          <w:szCs w:val="26"/>
        </w:rPr>
      </w:pPr>
    </w:p>
    <w:p w14:paraId="2C43860E" w14:textId="77777777" w:rsidR="0056147A" w:rsidRDefault="0056147A">
      <w:pPr>
        <w:spacing w:after="0"/>
        <w:rPr>
          <w:b/>
          <w:bCs/>
          <w:sz w:val="26"/>
          <w:szCs w:val="26"/>
        </w:rPr>
      </w:pPr>
      <w:r>
        <w:rPr>
          <w:b/>
          <w:bCs/>
          <w:sz w:val="26"/>
          <w:szCs w:val="26"/>
        </w:rPr>
        <w:br w:type="page"/>
      </w:r>
    </w:p>
    <w:p w14:paraId="357AA44C" w14:textId="77777777" w:rsidR="007934BF" w:rsidRDefault="007934BF" w:rsidP="00944717">
      <w:pPr>
        <w:spacing w:after="0"/>
        <w:rPr>
          <w:b/>
          <w:bCs/>
          <w:sz w:val="26"/>
          <w:szCs w:val="26"/>
        </w:rPr>
      </w:pPr>
    </w:p>
    <w:tbl>
      <w:tblPr>
        <w:tblStyle w:val="TableGrid"/>
        <w:tblW w:w="0" w:type="auto"/>
        <w:shd w:val="clear" w:color="auto" w:fill="427730"/>
        <w:tblLook w:val="04A0" w:firstRow="1" w:lastRow="0" w:firstColumn="1" w:lastColumn="0" w:noHBand="0" w:noVBand="1"/>
      </w:tblPr>
      <w:tblGrid>
        <w:gridCol w:w="10098"/>
      </w:tblGrid>
      <w:tr w:rsidR="005D6B07" w:rsidRPr="009D1C12" w14:paraId="701F7D08" w14:textId="77777777" w:rsidTr="00B65D84">
        <w:trPr>
          <w:cantSplit/>
          <w:tblHeader/>
        </w:trPr>
        <w:tc>
          <w:tcPr>
            <w:tcW w:w="10098" w:type="dxa"/>
            <w:shd w:val="clear" w:color="auto" w:fill="427730"/>
          </w:tcPr>
          <w:p w14:paraId="3CFDCFF3" w14:textId="77777777" w:rsidR="005D6B07" w:rsidRPr="007165B4" w:rsidRDefault="005D6B07" w:rsidP="005D6B07">
            <w:pPr>
              <w:spacing w:before="120" w:after="120"/>
              <w:jc w:val="center"/>
              <w:rPr>
                <w:b/>
                <w:bCs/>
                <w:color w:val="FFFFFF" w:themeColor="background1"/>
                <w:sz w:val="26"/>
                <w:szCs w:val="26"/>
              </w:rPr>
            </w:pPr>
            <w:r>
              <w:rPr>
                <w:b/>
                <w:bCs/>
                <w:color w:val="FFFFFF" w:themeColor="background1"/>
                <w:sz w:val="26"/>
                <w:szCs w:val="26"/>
              </w:rPr>
              <w:t>Review</w:t>
            </w:r>
          </w:p>
        </w:tc>
      </w:tr>
      <w:tr w:rsidR="005D6B07" w:rsidRPr="006E4CAC" w14:paraId="3ABD2A2E" w14:textId="77777777" w:rsidTr="005D6B07">
        <w:trPr>
          <w:cantSplit/>
        </w:trPr>
        <w:tc>
          <w:tcPr>
            <w:tcW w:w="10098" w:type="dxa"/>
            <w:tcBorders>
              <w:bottom w:val="nil"/>
            </w:tcBorders>
            <w:shd w:val="clear" w:color="auto" w:fill="F0F8EE"/>
          </w:tcPr>
          <w:p w14:paraId="030CA15C" w14:textId="77777777" w:rsidR="005D6B07" w:rsidRDefault="005D6B07" w:rsidP="004708ED">
            <w:pPr>
              <w:pStyle w:val="Bullet"/>
              <w:numPr>
                <w:ilvl w:val="0"/>
                <w:numId w:val="0"/>
              </w:numPr>
            </w:pPr>
            <w:r>
              <w:t>The duties and responsibilities of this post may vary from time to time according to the changing requirements of the Council. The job description may be reviewed at the discretion of the relevant Assistant Director in the light of those changing requirements and in consultation with the postholder. In any event, the Head of Paid Service reserves the right to review and amend the job description.</w:t>
            </w:r>
          </w:p>
          <w:p w14:paraId="1696E6DE" w14:textId="77777777" w:rsidR="00C91027" w:rsidRDefault="00C91027" w:rsidP="004708ED">
            <w:pPr>
              <w:pStyle w:val="Bullet"/>
              <w:numPr>
                <w:ilvl w:val="0"/>
                <w:numId w:val="0"/>
              </w:numPr>
            </w:pPr>
          </w:p>
          <w:p w14:paraId="36239F14" w14:textId="77777777" w:rsidR="00C91027" w:rsidRDefault="00C91027" w:rsidP="004708ED">
            <w:pPr>
              <w:pStyle w:val="Bullet"/>
              <w:numPr>
                <w:ilvl w:val="0"/>
                <w:numId w:val="0"/>
              </w:numPr>
            </w:pPr>
          </w:p>
          <w:p w14:paraId="0F9A973D" w14:textId="77777777" w:rsidR="00C91027" w:rsidRDefault="00C91027" w:rsidP="004708ED">
            <w:pPr>
              <w:pStyle w:val="Bullet"/>
              <w:numPr>
                <w:ilvl w:val="0"/>
                <w:numId w:val="0"/>
              </w:numPr>
            </w:pPr>
          </w:p>
          <w:p w14:paraId="38A8B1E3" w14:textId="77777777" w:rsidR="00C91027" w:rsidRPr="00501261" w:rsidRDefault="00C91027" w:rsidP="004708ED">
            <w:pPr>
              <w:pStyle w:val="Bullet"/>
              <w:numPr>
                <w:ilvl w:val="0"/>
                <w:numId w:val="0"/>
              </w:numPr>
            </w:pPr>
          </w:p>
        </w:tc>
      </w:tr>
      <w:tr w:rsidR="005D6B07" w:rsidRPr="005D6B07" w14:paraId="6D855114" w14:textId="77777777" w:rsidTr="005D6B07">
        <w:trPr>
          <w:cantSplit/>
        </w:trPr>
        <w:tc>
          <w:tcPr>
            <w:tcW w:w="10098" w:type="dxa"/>
            <w:tcBorders>
              <w:top w:val="nil"/>
              <w:bottom w:val="single" w:sz="4" w:space="0" w:color="auto"/>
            </w:tcBorders>
            <w:shd w:val="clear" w:color="auto" w:fill="F0F8EE"/>
          </w:tcPr>
          <w:p w14:paraId="060802F4" w14:textId="77777777" w:rsidR="005D6B07" w:rsidRPr="005D6B07" w:rsidRDefault="005D6B07" w:rsidP="004708ED">
            <w:pPr>
              <w:pStyle w:val="Bullet"/>
              <w:numPr>
                <w:ilvl w:val="0"/>
                <w:numId w:val="0"/>
              </w:numPr>
              <w:ind w:left="360"/>
            </w:pPr>
          </w:p>
          <w:p w14:paraId="7C65EEC1" w14:textId="77777777" w:rsidR="005D6B07" w:rsidRPr="005D6B07" w:rsidRDefault="005D6B07" w:rsidP="004708ED">
            <w:pPr>
              <w:pStyle w:val="Bullet"/>
              <w:numPr>
                <w:ilvl w:val="0"/>
                <w:numId w:val="0"/>
              </w:numPr>
              <w:ind w:left="360"/>
            </w:pPr>
            <w:r w:rsidRPr="005D6B07">
              <w:t xml:space="preserve">Signed (Postholder):                                           </w:t>
            </w:r>
            <w:r w:rsidR="00C91027">
              <w:t xml:space="preserve">                       Dated</w:t>
            </w:r>
            <w:r w:rsidRPr="005D6B07">
              <w:t>:</w:t>
            </w:r>
          </w:p>
        </w:tc>
      </w:tr>
    </w:tbl>
    <w:p w14:paraId="2E846CEB" w14:textId="77777777" w:rsidR="00447B81" w:rsidRDefault="00447B81" w:rsidP="009B1176">
      <w:pPr>
        <w:spacing w:after="120"/>
        <w:rPr>
          <w:b/>
          <w:bCs/>
          <w:sz w:val="24"/>
        </w:rPr>
      </w:pPr>
    </w:p>
    <w:p w14:paraId="29534891" w14:textId="77777777" w:rsidR="00447B81" w:rsidRDefault="00447B81" w:rsidP="009B1176">
      <w:pPr>
        <w:spacing w:after="120"/>
        <w:rPr>
          <w:b/>
          <w:bCs/>
          <w:sz w:val="24"/>
        </w:rPr>
      </w:pPr>
    </w:p>
    <w:p w14:paraId="7B13AA4E" w14:textId="77777777" w:rsidR="00447B81" w:rsidRDefault="00447B81" w:rsidP="009B1176">
      <w:pPr>
        <w:spacing w:after="120"/>
        <w:rPr>
          <w:b/>
          <w:bCs/>
          <w:sz w:val="24"/>
        </w:rPr>
      </w:pPr>
    </w:p>
    <w:p w14:paraId="3C79650D" w14:textId="77777777" w:rsidR="00447B81" w:rsidRDefault="00447B81" w:rsidP="009B1176">
      <w:pPr>
        <w:spacing w:after="120"/>
        <w:rPr>
          <w:b/>
          <w:bCs/>
          <w:sz w:val="24"/>
        </w:rPr>
      </w:pPr>
    </w:p>
    <w:p w14:paraId="18268129" w14:textId="77777777" w:rsidR="00AC369D" w:rsidRDefault="00AC369D">
      <w:pPr>
        <w:spacing w:after="0"/>
        <w:rPr>
          <w:b/>
          <w:bCs/>
          <w:sz w:val="24"/>
        </w:rPr>
      </w:pPr>
      <w:r>
        <w:rPr>
          <w:b/>
          <w:bCs/>
          <w:sz w:val="24"/>
        </w:rPr>
        <w:br w:type="page"/>
      </w:r>
    </w:p>
    <w:p w14:paraId="1835C8C8" w14:textId="77777777" w:rsidR="00F00ECC" w:rsidRPr="00447B81" w:rsidRDefault="00F00ECC" w:rsidP="009B1176">
      <w:pPr>
        <w:spacing w:after="120"/>
        <w:rPr>
          <w:b/>
          <w:bCs/>
          <w:sz w:val="24"/>
        </w:rPr>
      </w:pPr>
      <w:r w:rsidRPr="00447B81">
        <w:rPr>
          <w:b/>
          <w:bCs/>
          <w:sz w:val="24"/>
        </w:rPr>
        <w:lastRenderedPageBreak/>
        <w:t>Person Specification</w:t>
      </w:r>
    </w:p>
    <w:tbl>
      <w:tblPr>
        <w:tblStyle w:val="TableGrid"/>
        <w:tblW w:w="0" w:type="auto"/>
        <w:shd w:val="clear" w:color="auto" w:fill="427730"/>
        <w:tblLook w:val="04A0" w:firstRow="1" w:lastRow="0" w:firstColumn="1" w:lastColumn="0" w:noHBand="0" w:noVBand="1"/>
      </w:tblPr>
      <w:tblGrid>
        <w:gridCol w:w="738"/>
        <w:gridCol w:w="9293"/>
      </w:tblGrid>
      <w:tr w:rsidR="00D51E36" w:rsidRPr="00283A9C" w14:paraId="0C6E22FA" w14:textId="77777777" w:rsidTr="00D51E36">
        <w:trPr>
          <w:cantSplit/>
        </w:trPr>
        <w:tc>
          <w:tcPr>
            <w:tcW w:w="738" w:type="dxa"/>
            <w:tcBorders>
              <w:bottom w:val="single" w:sz="4" w:space="0" w:color="auto"/>
            </w:tcBorders>
            <w:shd w:val="clear" w:color="auto" w:fill="427730"/>
          </w:tcPr>
          <w:p w14:paraId="62644DB0" w14:textId="77777777" w:rsidR="00D51E36" w:rsidRPr="00283A9C" w:rsidRDefault="00D51E36" w:rsidP="00F0626D">
            <w:pPr>
              <w:pStyle w:val="Single"/>
              <w:spacing w:before="120" w:after="140"/>
              <w:rPr>
                <w:b/>
                <w:color w:val="FFFFFF" w:themeColor="background1"/>
              </w:rPr>
            </w:pPr>
            <w:r w:rsidRPr="00283A9C">
              <w:rPr>
                <w:b/>
                <w:color w:val="FFFFFF" w:themeColor="background1"/>
              </w:rPr>
              <w:t>Post</w:t>
            </w:r>
          </w:p>
        </w:tc>
        <w:tc>
          <w:tcPr>
            <w:tcW w:w="9293" w:type="dxa"/>
            <w:tcBorders>
              <w:bottom w:val="single" w:sz="4" w:space="0" w:color="auto"/>
            </w:tcBorders>
            <w:shd w:val="clear" w:color="auto" w:fill="427730"/>
          </w:tcPr>
          <w:p w14:paraId="3D053925" w14:textId="77777777" w:rsidR="00D51E36" w:rsidRPr="00283A9C" w:rsidRDefault="0056147A" w:rsidP="00D51E36">
            <w:pPr>
              <w:pStyle w:val="Single"/>
              <w:spacing w:before="120" w:after="140"/>
              <w:rPr>
                <w:b/>
                <w:color w:val="FFFFFF" w:themeColor="background1"/>
              </w:rPr>
            </w:pPr>
            <w:r>
              <w:rPr>
                <w:b/>
                <w:color w:val="FFFFFF" w:themeColor="background1"/>
              </w:rPr>
              <w:t>Strategic Planner</w:t>
            </w:r>
          </w:p>
        </w:tc>
      </w:tr>
    </w:tbl>
    <w:p w14:paraId="78407ED3" w14:textId="77777777" w:rsidR="00B75314" w:rsidRDefault="00B75314" w:rsidP="00B75314">
      <w:pPr>
        <w:pStyle w:val="Single"/>
      </w:pPr>
    </w:p>
    <w:tbl>
      <w:tblPr>
        <w:tblStyle w:val="TableGrid"/>
        <w:tblW w:w="0" w:type="auto"/>
        <w:shd w:val="clear" w:color="auto" w:fill="427730"/>
        <w:tblLook w:val="04A0" w:firstRow="1" w:lastRow="0" w:firstColumn="1" w:lastColumn="0" w:noHBand="0" w:noVBand="1"/>
      </w:tblPr>
      <w:tblGrid>
        <w:gridCol w:w="10031"/>
      </w:tblGrid>
      <w:tr w:rsidR="00B65D84" w:rsidRPr="00496AB9" w14:paraId="20C8569B" w14:textId="77777777" w:rsidTr="00D51E36">
        <w:trPr>
          <w:cantSplit/>
          <w:tblHeader/>
        </w:trPr>
        <w:tc>
          <w:tcPr>
            <w:tcW w:w="10031" w:type="dxa"/>
            <w:shd w:val="clear" w:color="auto" w:fill="427730"/>
            <w:vAlign w:val="center"/>
          </w:tcPr>
          <w:p w14:paraId="5D4E52B8" w14:textId="77777777" w:rsidR="00B65D84" w:rsidRPr="00496AB9" w:rsidRDefault="00B65D84" w:rsidP="00B65D84">
            <w:pPr>
              <w:pStyle w:val="Single"/>
              <w:spacing w:before="120" w:after="140"/>
              <w:jc w:val="center"/>
              <w:rPr>
                <w:b/>
                <w:color w:val="FFFFFF" w:themeColor="background1"/>
                <w:sz w:val="24"/>
                <w:szCs w:val="24"/>
              </w:rPr>
            </w:pPr>
            <w:r>
              <w:rPr>
                <w:b/>
                <w:color w:val="FFFFFF" w:themeColor="background1"/>
                <w:sz w:val="24"/>
                <w:szCs w:val="24"/>
              </w:rPr>
              <w:t xml:space="preserve">Essential </w:t>
            </w:r>
            <w:r w:rsidRPr="00496AB9">
              <w:rPr>
                <w:b/>
                <w:color w:val="FFFFFF" w:themeColor="background1"/>
                <w:sz w:val="24"/>
                <w:szCs w:val="24"/>
              </w:rPr>
              <w:t>Requirements</w:t>
            </w:r>
          </w:p>
        </w:tc>
      </w:tr>
      <w:tr w:rsidR="00B65D84" w:rsidRPr="00496AB9" w14:paraId="1C23E4B4" w14:textId="77777777" w:rsidTr="00D51E36">
        <w:trPr>
          <w:cantSplit/>
        </w:trPr>
        <w:tc>
          <w:tcPr>
            <w:tcW w:w="10031" w:type="dxa"/>
            <w:tcBorders>
              <w:bottom w:val="nil"/>
            </w:tcBorders>
            <w:shd w:val="clear" w:color="auto" w:fill="F0F8EE"/>
          </w:tcPr>
          <w:p w14:paraId="40AF3227" w14:textId="77777777" w:rsidR="00B65D84" w:rsidRPr="00496AB9" w:rsidRDefault="00B65D84" w:rsidP="00256773">
            <w:pPr>
              <w:pStyle w:val="Single"/>
              <w:spacing w:before="60" w:after="60"/>
              <w:rPr>
                <w:b/>
                <w:sz w:val="24"/>
                <w:szCs w:val="24"/>
              </w:rPr>
            </w:pPr>
            <w:r w:rsidRPr="00496AB9">
              <w:rPr>
                <w:b/>
                <w:sz w:val="24"/>
                <w:szCs w:val="24"/>
              </w:rPr>
              <w:t>Qualifications</w:t>
            </w:r>
          </w:p>
        </w:tc>
      </w:tr>
      <w:tr w:rsidR="00B65D84" w:rsidRPr="00283A9C" w14:paraId="0ECFBFC4" w14:textId="77777777" w:rsidTr="00D51E36">
        <w:trPr>
          <w:cantSplit/>
        </w:trPr>
        <w:tc>
          <w:tcPr>
            <w:tcW w:w="10031" w:type="dxa"/>
            <w:tcBorders>
              <w:top w:val="nil"/>
              <w:bottom w:val="nil"/>
            </w:tcBorders>
            <w:shd w:val="clear" w:color="auto" w:fill="F0F8EE"/>
          </w:tcPr>
          <w:p w14:paraId="28097B66" w14:textId="77777777" w:rsidR="00B65D84" w:rsidRDefault="008451F9" w:rsidP="004708ED">
            <w:pPr>
              <w:pStyle w:val="Bullet"/>
            </w:pPr>
            <w:r>
              <w:t xml:space="preserve">Planning </w:t>
            </w:r>
            <w:r w:rsidR="0066535C" w:rsidRPr="0066535C">
              <w:t>or other environmentally related qualification – first degree or post graduate</w:t>
            </w:r>
          </w:p>
        </w:tc>
      </w:tr>
      <w:tr w:rsidR="0066535C" w:rsidRPr="00283A9C" w14:paraId="39415123" w14:textId="77777777" w:rsidTr="00D51E36">
        <w:trPr>
          <w:cantSplit/>
        </w:trPr>
        <w:tc>
          <w:tcPr>
            <w:tcW w:w="10031" w:type="dxa"/>
            <w:tcBorders>
              <w:top w:val="nil"/>
              <w:bottom w:val="nil"/>
            </w:tcBorders>
            <w:shd w:val="clear" w:color="auto" w:fill="F0F8EE"/>
          </w:tcPr>
          <w:p w14:paraId="52FC6F29" w14:textId="77777777" w:rsidR="0066535C" w:rsidRDefault="0066535C" w:rsidP="004708ED">
            <w:pPr>
              <w:pStyle w:val="Bullet"/>
            </w:pPr>
            <w:r>
              <w:t xml:space="preserve">Good </w:t>
            </w:r>
            <w:r w:rsidRPr="0066535C">
              <w:t>standard of general education. GCSE grade A-C (or equivalent) in English and Mathematics</w:t>
            </w:r>
          </w:p>
        </w:tc>
      </w:tr>
      <w:tr w:rsidR="0066535C" w:rsidRPr="00283A9C" w14:paraId="3886365C" w14:textId="77777777" w:rsidTr="00D51E36">
        <w:trPr>
          <w:cantSplit/>
        </w:trPr>
        <w:tc>
          <w:tcPr>
            <w:tcW w:w="10031" w:type="dxa"/>
            <w:tcBorders>
              <w:top w:val="nil"/>
              <w:bottom w:val="nil"/>
            </w:tcBorders>
            <w:shd w:val="clear" w:color="auto" w:fill="F0F8EE"/>
          </w:tcPr>
          <w:p w14:paraId="19D26C02" w14:textId="77777777" w:rsidR="0066535C" w:rsidRDefault="0066535C" w:rsidP="004708ED">
            <w:pPr>
              <w:pStyle w:val="Bullet"/>
            </w:pPr>
            <w:r>
              <w:t xml:space="preserve">Full </w:t>
            </w:r>
            <w:r w:rsidRPr="0066535C">
              <w:t>Driving Licence</w:t>
            </w:r>
          </w:p>
        </w:tc>
      </w:tr>
      <w:tr w:rsidR="00B65D84" w:rsidRPr="00496AB9" w14:paraId="2703F23B" w14:textId="77777777" w:rsidTr="00D51E36">
        <w:trPr>
          <w:cantSplit/>
        </w:trPr>
        <w:tc>
          <w:tcPr>
            <w:tcW w:w="10031" w:type="dxa"/>
            <w:tcBorders>
              <w:bottom w:val="nil"/>
            </w:tcBorders>
            <w:shd w:val="clear" w:color="auto" w:fill="F0F8EE"/>
          </w:tcPr>
          <w:p w14:paraId="0FE032A7" w14:textId="77777777" w:rsidR="00B65D84" w:rsidRPr="0077620F" w:rsidRDefault="00B65D84" w:rsidP="00256773">
            <w:pPr>
              <w:pStyle w:val="Bold12ptHeading"/>
              <w:spacing w:before="60" w:after="60"/>
              <w:rPr>
                <w:sz w:val="24"/>
              </w:rPr>
            </w:pPr>
            <w:r w:rsidRPr="0077620F">
              <w:rPr>
                <w:sz w:val="24"/>
              </w:rPr>
              <w:t>Knowledge and Skills</w:t>
            </w:r>
          </w:p>
        </w:tc>
      </w:tr>
      <w:tr w:rsidR="00D51E36" w:rsidRPr="00283A9C" w14:paraId="43A2C25F" w14:textId="77777777" w:rsidTr="00D51E36">
        <w:tblPrEx>
          <w:shd w:val="clear" w:color="auto" w:fill="auto"/>
        </w:tblPrEx>
        <w:trPr>
          <w:cantSplit/>
        </w:trPr>
        <w:tc>
          <w:tcPr>
            <w:tcW w:w="10031" w:type="dxa"/>
            <w:tcBorders>
              <w:top w:val="nil"/>
              <w:bottom w:val="nil"/>
            </w:tcBorders>
            <w:shd w:val="clear" w:color="auto" w:fill="F0F8EE"/>
          </w:tcPr>
          <w:p w14:paraId="5D7098CC" w14:textId="77777777" w:rsidR="00D51E36" w:rsidRDefault="0066535C" w:rsidP="004708ED">
            <w:pPr>
              <w:pStyle w:val="Bullet"/>
            </w:pPr>
            <w:r w:rsidRPr="0066535C">
              <w:t>Ability to prepare and present complex reports in Local Government context</w:t>
            </w:r>
          </w:p>
        </w:tc>
      </w:tr>
      <w:tr w:rsidR="0066535C" w:rsidRPr="00283A9C" w14:paraId="788A9D46" w14:textId="77777777" w:rsidTr="00D51E36">
        <w:tblPrEx>
          <w:shd w:val="clear" w:color="auto" w:fill="auto"/>
        </w:tblPrEx>
        <w:trPr>
          <w:cantSplit/>
        </w:trPr>
        <w:tc>
          <w:tcPr>
            <w:tcW w:w="10031" w:type="dxa"/>
            <w:tcBorders>
              <w:top w:val="nil"/>
              <w:bottom w:val="nil"/>
            </w:tcBorders>
            <w:shd w:val="clear" w:color="auto" w:fill="F0F8EE"/>
          </w:tcPr>
          <w:p w14:paraId="56077E71" w14:textId="77777777" w:rsidR="0066535C" w:rsidRPr="0066535C" w:rsidRDefault="0066535C" w:rsidP="004708ED">
            <w:pPr>
              <w:pStyle w:val="Bullet"/>
            </w:pPr>
            <w:r w:rsidRPr="0066535C">
              <w:t>Self-motivated: able to work on own initiative towards agreed objectives</w:t>
            </w:r>
          </w:p>
        </w:tc>
      </w:tr>
      <w:tr w:rsidR="00B65D84" w:rsidRPr="00283A9C" w14:paraId="0B087D0D" w14:textId="77777777" w:rsidTr="00D51E36">
        <w:tblPrEx>
          <w:shd w:val="clear" w:color="auto" w:fill="auto"/>
        </w:tblPrEx>
        <w:trPr>
          <w:cantSplit/>
        </w:trPr>
        <w:tc>
          <w:tcPr>
            <w:tcW w:w="10031" w:type="dxa"/>
            <w:tcBorders>
              <w:top w:val="nil"/>
              <w:bottom w:val="nil"/>
            </w:tcBorders>
            <w:shd w:val="clear" w:color="auto" w:fill="F0F8EE"/>
          </w:tcPr>
          <w:p w14:paraId="78C079AB" w14:textId="77777777" w:rsidR="00B65D84" w:rsidRDefault="0066535C" w:rsidP="004708ED">
            <w:pPr>
              <w:pStyle w:val="Bullet"/>
            </w:pPr>
            <w:r w:rsidRPr="0066535C">
              <w:t>Good working knowledge of Microsoft ‘Office’ software – Windows, Word, Excel and Outlook</w:t>
            </w:r>
          </w:p>
        </w:tc>
      </w:tr>
      <w:tr w:rsidR="0066535C" w:rsidRPr="00283A9C" w14:paraId="4CA1ED56" w14:textId="77777777" w:rsidTr="00D51E36">
        <w:tblPrEx>
          <w:shd w:val="clear" w:color="auto" w:fill="auto"/>
        </w:tblPrEx>
        <w:trPr>
          <w:cantSplit/>
        </w:trPr>
        <w:tc>
          <w:tcPr>
            <w:tcW w:w="10031" w:type="dxa"/>
            <w:tcBorders>
              <w:top w:val="nil"/>
              <w:bottom w:val="nil"/>
            </w:tcBorders>
            <w:shd w:val="clear" w:color="auto" w:fill="F0F8EE"/>
          </w:tcPr>
          <w:p w14:paraId="5FB20CCD" w14:textId="77777777" w:rsidR="0066535C" w:rsidRPr="0066535C" w:rsidRDefault="0066535C" w:rsidP="004708ED">
            <w:pPr>
              <w:pStyle w:val="Bullet"/>
            </w:pPr>
            <w:r w:rsidRPr="0066535C">
              <w:t>Effective written and verbal communications skills</w:t>
            </w:r>
          </w:p>
        </w:tc>
      </w:tr>
      <w:tr w:rsidR="00B65D84" w:rsidRPr="00496AB9" w14:paraId="5206591B" w14:textId="77777777" w:rsidTr="00D51E36">
        <w:tblPrEx>
          <w:shd w:val="clear" w:color="auto" w:fill="auto"/>
        </w:tblPrEx>
        <w:trPr>
          <w:cantSplit/>
        </w:trPr>
        <w:tc>
          <w:tcPr>
            <w:tcW w:w="10031" w:type="dxa"/>
            <w:tcBorders>
              <w:top w:val="single" w:sz="4" w:space="0" w:color="auto"/>
              <w:bottom w:val="nil"/>
            </w:tcBorders>
            <w:shd w:val="clear" w:color="auto" w:fill="F0F8EE"/>
          </w:tcPr>
          <w:p w14:paraId="7B1AE66A" w14:textId="77777777" w:rsidR="00B65D84" w:rsidRPr="0077620F" w:rsidRDefault="00B65D84" w:rsidP="00256773">
            <w:pPr>
              <w:pStyle w:val="Bold12ptHeading"/>
              <w:spacing w:before="60" w:after="60"/>
              <w:rPr>
                <w:sz w:val="24"/>
              </w:rPr>
            </w:pPr>
            <w:r w:rsidRPr="0077620F">
              <w:rPr>
                <w:sz w:val="24"/>
              </w:rPr>
              <w:t>Experience</w:t>
            </w:r>
          </w:p>
        </w:tc>
      </w:tr>
      <w:tr w:rsidR="00B65D84" w:rsidRPr="00283A9C" w14:paraId="733F1E36" w14:textId="77777777" w:rsidTr="00D51E36">
        <w:tblPrEx>
          <w:shd w:val="clear" w:color="auto" w:fill="auto"/>
        </w:tblPrEx>
        <w:tc>
          <w:tcPr>
            <w:tcW w:w="10031" w:type="dxa"/>
            <w:tcBorders>
              <w:top w:val="nil"/>
              <w:bottom w:val="nil"/>
            </w:tcBorders>
            <w:shd w:val="clear" w:color="auto" w:fill="F0F8EE"/>
          </w:tcPr>
          <w:p w14:paraId="58955087" w14:textId="77777777" w:rsidR="00B65D84" w:rsidRDefault="007934BF" w:rsidP="004708ED">
            <w:pPr>
              <w:pStyle w:val="Bullet"/>
            </w:pPr>
            <w:r>
              <w:t xml:space="preserve"> </w:t>
            </w:r>
            <w:r w:rsidR="0066535C" w:rsidRPr="0066535C">
              <w:t>Knowledge of current Planning issues, Government policies, etc</w:t>
            </w:r>
          </w:p>
        </w:tc>
      </w:tr>
      <w:tr w:rsidR="00B65D84" w:rsidRPr="00496AB9" w14:paraId="08C68C21" w14:textId="77777777" w:rsidTr="00D51E36">
        <w:tblPrEx>
          <w:shd w:val="clear" w:color="auto" w:fill="auto"/>
        </w:tblPrEx>
        <w:trPr>
          <w:cantSplit/>
        </w:trPr>
        <w:tc>
          <w:tcPr>
            <w:tcW w:w="10031" w:type="dxa"/>
            <w:tcBorders>
              <w:bottom w:val="nil"/>
            </w:tcBorders>
            <w:shd w:val="clear" w:color="auto" w:fill="F0F8EE"/>
          </w:tcPr>
          <w:p w14:paraId="5776EF48" w14:textId="77777777" w:rsidR="00B65D84" w:rsidRPr="0077620F" w:rsidRDefault="00B65D84" w:rsidP="001069EF">
            <w:pPr>
              <w:pStyle w:val="Bold12ptHeading"/>
              <w:spacing w:before="60" w:after="60"/>
              <w:rPr>
                <w:sz w:val="24"/>
              </w:rPr>
            </w:pPr>
            <w:r w:rsidRPr="0077620F">
              <w:rPr>
                <w:sz w:val="24"/>
              </w:rPr>
              <w:t>A</w:t>
            </w:r>
            <w:r w:rsidR="001069EF">
              <w:rPr>
                <w:sz w:val="24"/>
              </w:rPr>
              <w:t>bility</w:t>
            </w:r>
          </w:p>
        </w:tc>
      </w:tr>
      <w:tr w:rsidR="0066535C" w:rsidRPr="00283A9C" w14:paraId="7C53E341" w14:textId="77777777" w:rsidTr="0066535C">
        <w:tblPrEx>
          <w:shd w:val="clear" w:color="auto" w:fill="auto"/>
        </w:tblPrEx>
        <w:tc>
          <w:tcPr>
            <w:tcW w:w="10031" w:type="dxa"/>
            <w:tcBorders>
              <w:top w:val="nil"/>
              <w:bottom w:val="nil"/>
            </w:tcBorders>
            <w:shd w:val="clear" w:color="auto" w:fill="F0F8EE"/>
          </w:tcPr>
          <w:p w14:paraId="43FA81D7" w14:textId="77777777" w:rsidR="0066535C" w:rsidRDefault="0066535C" w:rsidP="004708ED">
            <w:pPr>
              <w:pStyle w:val="Bullet"/>
            </w:pPr>
            <w:r w:rsidRPr="0066535C">
              <w:t>Able to prioritise work appropriately</w:t>
            </w:r>
          </w:p>
        </w:tc>
      </w:tr>
      <w:tr w:rsidR="0066535C" w:rsidRPr="00283A9C" w14:paraId="38C94C17" w14:textId="77777777" w:rsidTr="0066535C">
        <w:tblPrEx>
          <w:shd w:val="clear" w:color="auto" w:fill="auto"/>
        </w:tblPrEx>
        <w:tc>
          <w:tcPr>
            <w:tcW w:w="10031" w:type="dxa"/>
            <w:tcBorders>
              <w:top w:val="nil"/>
              <w:bottom w:val="nil"/>
            </w:tcBorders>
            <w:shd w:val="clear" w:color="auto" w:fill="F0F8EE"/>
          </w:tcPr>
          <w:p w14:paraId="39421FC3" w14:textId="77777777" w:rsidR="0066535C" w:rsidRDefault="0066535C" w:rsidP="004708ED">
            <w:pPr>
              <w:pStyle w:val="Bullet"/>
            </w:pPr>
            <w:r w:rsidRPr="0066535C">
              <w:t>Able to work to deadlines and work under pressure</w:t>
            </w:r>
          </w:p>
        </w:tc>
      </w:tr>
      <w:tr w:rsidR="0066535C" w:rsidRPr="00283A9C" w14:paraId="3FC7567D" w14:textId="77777777" w:rsidTr="0066535C">
        <w:tblPrEx>
          <w:shd w:val="clear" w:color="auto" w:fill="auto"/>
        </w:tblPrEx>
        <w:tc>
          <w:tcPr>
            <w:tcW w:w="10031" w:type="dxa"/>
            <w:tcBorders>
              <w:top w:val="nil"/>
              <w:bottom w:val="nil"/>
            </w:tcBorders>
            <w:shd w:val="clear" w:color="auto" w:fill="F0F8EE"/>
          </w:tcPr>
          <w:p w14:paraId="1D78D670" w14:textId="77777777" w:rsidR="0066535C" w:rsidRDefault="0066535C" w:rsidP="004708ED">
            <w:pPr>
              <w:pStyle w:val="Bullet"/>
            </w:pPr>
            <w:r w:rsidRPr="0066535C">
              <w:t>Flexible, pro-active and adaptable</w:t>
            </w:r>
          </w:p>
        </w:tc>
      </w:tr>
      <w:tr w:rsidR="0066535C" w:rsidRPr="00283A9C" w14:paraId="0A809486" w14:textId="77777777" w:rsidTr="0066535C">
        <w:tblPrEx>
          <w:shd w:val="clear" w:color="auto" w:fill="auto"/>
        </w:tblPrEx>
        <w:tc>
          <w:tcPr>
            <w:tcW w:w="10031" w:type="dxa"/>
            <w:tcBorders>
              <w:top w:val="nil"/>
              <w:bottom w:val="nil"/>
            </w:tcBorders>
            <w:shd w:val="clear" w:color="auto" w:fill="F0F8EE"/>
          </w:tcPr>
          <w:p w14:paraId="5D4DBE0B" w14:textId="77777777" w:rsidR="0066535C" w:rsidRDefault="0066535C" w:rsidP="004708ED">
            <w:pPr>
              <w:pStyle w:val="Bullet"/>
            </w:pPr>
            <w:r w:rsidRPr="0066535C">
              <w:t>Effective team working. Sharing ownership, team goals and workload</w:t>
            </w:r>
          </w:p>
        </w:tc>
      </w:tr>
      <w:tr w:rsidR="0066535C" w:rsidRPr="00283A9C" w14:paraId="6E1FB277" w14:textId="77777777" w:rsidTr="0066535C">
        <w:tblPrEx>
          <w:shd w:val="clear" w:color="auto" w:fill="auto"/>
        </w:tblPrEx>
        <w:tc>
          <w:tcPr>
            <w:tcW w:w="10031" w:type="dxa"/>
            <w:tcBorders>
              <w:top w:val="nil"/>
              <w:bottom w:val="nil"/>
            </w:tcBorders>
            <w:shd w:val="clear" w:color="auto" w:fill="F0F8EE"/>
          </w:tcPr>
          <w:p w14:paraId="01CE9B12" w14:textId="77777777" w:rsidR="0066535C" w:rsidRDefault="0066535C" w:rsidP="004708ED">
            <w:pPr>
              <w:pStyle w:val="Bullet"/>
            </w:pPr>
            <w:r w:rsidRPr="0066535C">
              <w:t>Commitment to maximising potential and continuous improvement of self and of service</w:t>
            </w:r>
          </w:p>
        </w:tc>
      </w:tr>
      <w:tr w:rsidR="0066535C" w:rsidRPr="00283A9C" w14:paraId="31FFA7D0" w14:textId="77777777" w:rsidTr="0066535C">
        <w:tblPrEx>
          <w:shd w:val="clear" w:color="auto" w:fill="auto"/>
        </w:tblPrEx>
        <w:tc>
          <w:tcPr>
            <w:tcW w:w="10031" w:type="dxa"/>
            <w:tcBorders>
              <w:top w:val="nil"/>
              <w:bottom w:val="nil"/>
            </w:tcBorders>
            <w:shd w:val="clear" w:color="auto" w:fill="F0F8EE"/>
          </w:tcPr>
          <w:p w14:paraId="510E7086" w14:textId="77777777" w:rsidR="0066535C" w:rsidRDefault="0066535C" w:rsidP="004708ED">
            <w:pPr>
              <w:pStyle w:val="Bullet"/>
            </w:pPr>
            <w:r w:rsidRPr="0066535C">
              <w:t>Able to contribute positive suggestions and willing to take forward</w:t>
            </w:r>
          </w:p>
        </w:tc>
      </w:tr>
      <w:tr w:rsidR="0066535C" w:rsidRPr="00283A9C" w14:paraId="17E67EBF" w14:textId="77777777" w:rsidTr="0066535C">
        <w:tblPrEx>
          <w:shd w:val="clear" w:color="auto" w:fill="auto"/>
        </w:tblPrEx>
        <w:tc>
          <w:tcPr>
            <w:tcW w:w="10031" w:type="dxa"/>
            <w:tcBorders>
              <w:top w:val="nil"/>
              <w:bottom w:val="nil"/>
            </w:tcBorders>
            <w:shd w:val="clear" w:color="auto" w:fill="F0F8EE"/>
          </w:tcPr>
          <w:p w14:paraId="37D595F4" w14:textId="77777777" w:rsidR="0066535C" w:rsidRDefault="0066535C" w:rsidP="004708ED">
            <w:pPr>
              <w:pStyle w:val="Bullet"/>
            </w:pPr>
            <w:r w:rsidRPr="0066535C">
              <w:t>Able to establish and maintain effective relationships with people at all level</w:t>
            </w:r>
          </w:p>
        </w:tc>
      </w:tr>
      <w:tr w:rsidR="0066535C" w:rsidRPr="00283A9C" w14:paraId="0BD48E0A" w14:textId="77777777" w:rsidTr="0066535C">
        <w:tblPrEx>
          <w:shd w:val="clear" w:color="auto" w:fill="auto"/>
        </w:tblPrEx>
        <w:tc>
          <w:tcPr>
            <w:tcW w:w="10031" w:type="dxa"/>
            <w:tcBorders>
              <w:top w:val="nil"/>
              <w:bottom w:val="nil"/>
            </w:tcBorders>
            <w:shd w:val="clear" w:color="auto" w:fill="F0F8EE"/>
          </w:tcPr>
          <w:p w14:paraId="00991558" w14:textId="77777777" w:rsidR="0066535C" w:rsidRPr="0066535C" w:rsidRDefault="0066535C" w:rsidP="004708ED">
            <w:pPr>
              <w:pStyle w:val="Bullet"/>
            </w:pPr>
            <w:r w:rsidRPr="0066535C">
              <w:t>Able to demonstrate a commitment to customer service</w:t>
            </w:r>
          </w:p>
        </w:tc>
      </w:tr>
      <w:tr w:rsidR="0066535C" w:rsidRPr="00283A9C" w14:paraId="33BBB1E4" w14:textId="77777777" w:rsidTr="0066535C">
        <w:tblPrEx>
          <w:shd w:val="clear" w:color="auto" w:fill="auto"/>
        </w:tblPrEx>
        <w:tc>
          <w:tcPr>
            <w:tcW w:w="10031" w:type="dxa"/>
            <w:tcBorders>
              <w:top w:val="nil"/>
              <w:bottom w:val="nil"/>
            </w:tcBorders>
            <w:shd w:val="clear" w:color="auto" w:fill="F0F8EE"/>
          </w:tcPr>
          <w:p w14:paraId="7459CA88" w14:textId="77777777" w:rsidR="0066535C" w:rsidRPr="0066535C" w:rsidRDefault="0066535C" w:rsidP="004708ED">
            <w:pPr>
              <w:pStyle w:val="Bullet"/>
            </w:pPr>
            <w:r w:rsidRPr="0066535C">
              <w:t>Ability to communicate well in speech and written language</w:t>
            </w:r>
          </w:p>
        </w:tc>
      </w:tr>
      <w:tr w:rsidR="0066535C" w:rsidRPr="00283A9C" w14:paraId="3106CB06" w14:textId="77777777" w:rsidTr="0066535C">
        <w:tblPrEx>
          <w:shd w:val="clear" w:color="auto" w:fill="auto"/>
        </w:tblPrEx>
        <w:tc>
          <w:tcPr>
            <w:tcW w:w="10031" w:type="dxa"/>
            <w:tcBorders>
              <w:top w:val="nil"/>
              <w:bottom w:val="nil"/>
            </w:tcBorders>
            <w:shd w:val="clear" w:color="auto" w:fill="F0F8EE"/>
          </w:tcPr>
          <w:p w14:paraId="42A4380B" w14:textId="77777777" w:rsidR="0066535C" w:rsidRPr="0066535C" w:rsidRDefault="0066535C" w:rsidP="004708ED">
            <w:pPr>
              <w:pStyle w:val="Bullet"/>
            </w:pPr>
            <w:r w:rsidRPr="0066535C">
              <w:t>Able to work effectively as part of a team</w:t>
            </w:r>
          </w:p>
        </w:tc>
      </w:tr>
      <w:tr w:rsidR="0066535C" w:rsidRPr="00283A9C" w14:paraId="6F2E4697" w14:textId="77777777" w:rsidTr="0066535C">
        <w:tblPrEx>
          <w:shd w:val="clear" w:color="auto" w:fill="auto"/>
        </w:tblPrEx>
        <w:tc>
          <w:tcPr>
            <w:tcW w:w="10031" w:type="dxa"/>
            <w:tcBorders>
              <w:top w:val="nil"/>
              <w:bottom w:val="nil"/>
            </w:tcBorders>
            <w:shd w:val="clear" w:color="auto" w:fill="F0F8EE"/>
          </w:tcPr>
          <w:p w14:paraId="6CA77487" w14:textId="77777777" w:rsidR="0066535C" w:rsidRPr="0066535C" w:rsidRDefault="0066535C" w:rsidP="004708ED">
            <w:pPr>
              <w:pStyle w:val="Bullet"/>
            </w:pPr>
            <w:r w:rsidRPr="0066535C">
              <w:t>Ability to undertake visual appraisals of sites</w:t>
            </w:r>
          </w:p>
        </w:tc>
      </w:tr>
      <w:tr w:rsidR="0066535C" w:rsidRPr="00283A9C" w14:paraId="70178220" w14:textId="77777777" w:rsidTr="00D51E36">
        <w:tblPrEx>
          <w:shd w:val="clear" w:color="auto" w:fill="auto"/>
        </w:tblPrEx>
        <w:tc>
          <w:tcPr>
            <w:tcW w:w="10031" w:type="dxa"/>
            <w:tcBorders>
              <w:top w:val="nil"/>
              <w:bottom w:val="single" w:sz="4" w:space="0" w:color="auto"/>
            </w:tcBorders>
            <w:shd w:val="clear" w:color="auto" w:fill="F0F8EE"/>
          </w:tcPr>
          <w:p w14:paraId="5D571041" w14:textId="77777777" w:rsidR="0066535C" w:rsidRPr="0066535C" w:rsidRDefault="0066535C" w:rsidP="004708ED">
            <w:pPr>
              <w:pStyle w:val="Bullet"/>
            </w:pPr>
            <w:r w:rsidRPr="0066535C">
              <w:t>Able to attend occasional evening and committee meetings</w:t>
            </w:r>
          </w:p>
        </w:tc>
      </w:tr>
    </w:tbl>
    <w:p w14:paraId="50E7F0C6" w14:textId="77777777" w:rsidR="0066535C" w:rsidRDefault="0066535C"/>
    <w:p w14:paraId="6D0CAC2D" w14:textId="77777777" w:rsidR="0066535C" w:rsidRDefault="0066535C">
      <w:pPr>
        <w:spacing w:after="0"/>
      </w:pPr>
      <w:r>
        <w:br w:type="page"/>
      </w:r>
    </w:p>
    <w:tbl>
      <w:tblPr>
        <w:tblStyle w:val="TableGrid"/>
        <w:tblW w:w="0" w:type="auto"/>
        <w:shd w:val="clear" w:color="auto" w:fill="427730"/>
        <w:tblLook w:val="04A0" w:firstRow="1" w:lastRow="0" w:firstColumn="1" w:lastColumn="0" w:noHBand="0" w:noVBand="1"/>
      </w:tblPr>
      <w:tblGrid>
        <w:gridCol w:w="10031"/>
      </w:tblGrid>
      <w:tr w:rsidR="00B65D84" w:rsidRPr="00496AB9" w14:paraId="2AC7C3B2" w14:textId="77777777" w:rsidTr="00D51E36">
        <w:trPr>
          <w:cantSplit/>
          <w:tblHeader/>
        </w:trPr>
        <w:tc>
          <w:tcPr>
            <w:tcW w:w="10031" w:type="dxa"/>
            <w:shd w:val="clear" w:color="auto" w:fill="427730"/>
            <w:vAlign w:val="center"/>
          </w:tcPr>
          <w:p w14:paraId="1A3628CB" w14:textId="77777777" w:rsidR="00B65D84" w:rsidRPr="00496AB9" w:rsidRDefault="00B65D84" w:rsidP="00B65D84">
            <w:pPr>
              <w:pStyle w:val="Single"/>
              <w:spacing w:before="120" w:after="140"/>
              <w:jc w:val="center"/>
              <w:rPr>
                <w:b/>
                <w:color w:val="FFFFFF" w:themeColor="background1"/>
                <w:sz w:val="24"/>
                <w:szCs w:val="24"/>
              </w:rPr>
            </w:pPr>
            <w:r>
              <w:rPr>
                <w:b/>
                <w:color w:val="FFFFFF" w:themeColor="background1"/>
                <w:sz w:val="24"/>
                <w:szCs w:val="24"/>
              </w:rPr>
              <w:lastRenderedPageBreak/>
              <w:t xml:space="preserve">Desirable </w:t>
            </w:r>
            <w:r w:rsidRPr="00496AB9">
              <w:rPr>
                <w:b/>
                <w:color w:val="FFFFFF" w:themeColor="background1"/>
                <w:sz w:val="24"/>
                <w:szCs w:val="24"/>
              </w:rPr>
              <w:t>Requirements</w:t>
            </w:r>
          </w:p>
        </w:tc>
      </w:tr>
      <w:tr w:rsidR="002554B8" w:rsidRPr="00496AB9" w14:paraId="0BFA14C5" w14:textId="77777777" w:rsidTr="009638A7">
        <w:tblPrEx>
          <w:shd w:val="clear" w:color="auto" w:fill="auto"/>
        </w:tblPrEx>
        <w:trPr>
          <w:trHeight w:val="802"/>
        </w:trPr>
        <w:tc>
          <w:tcPr>
            <w:tcW w:w="10031" w:type="dxa"/>
            <w:shd w:val="clear" w:color="auto" w:fill="F0F8EE"/>
          </w:tcPr>
          <w:p w14:paraId="4CAB563C" w14:textId="77777777" w:rsidR="002554B8" w:rsidRDefault="002554B8" w:rsidP="00B65D84">
            <w:pPr>
              <w:pStyle w:val="Bold12ptHeading"/>
              <w:spacing w:before="60" w:after="60"/>
              <w:rPr>
                <w:sz w:val="24"/>
              </w:rPr>
            </w:pPr>
            <w:r w:rsidRPr="0077620F">
              <w:rPr>
                <w:sz w:val="24"/>
              </w:rPr>
              <w:t>Knowledge and Skills</w:t>
            </w:r>
          </w:p>
          <w:p w14:paraId="64181C14" w14:textId="77777777" w:rsidR="002554B8" w:rsidRPr="002554B8" w:rsidRDefault="0066535C" w:rsidP="0066535C">
            <w:pPr>
              <w:pStyle w:val="Bold12ptHeading"/>
              <w:numPr>
                <w:ilvl w:val="0"/>
                <w:numId w:val="18"/>
              </w:numPr>
              <w:spacing w:before="60" w:after="60"/>
              <w:rPr>
                <w:b w:val="0"/>
                <w:sz w:val="24"/>
              </w:rPr>
            </w:pPr>
            <w:r w:rsidRPr="0066535C">
              <w:rPr>
                <w:b w:val="0"/>
                <w:sz w:val="24"/>
              </w:rPr>
              <w:t>Knowledge of the District</w:t>
            </w:r>
          </w:p>
        </w:tc>
      </w:tr>
      <w:tr w:rsidR="00D51E36" w:rsidRPr="00496AB9" w14:paraId="109AE782" w14:textId="77777777" w:rsidTr="0066535C">
        <w:tblPrEx>
          <w:shd w:val="clear" w:color="auto" w:fill="auto"/>
        </w:tblPrEx>
        <w:trPr>
          <w:trHeight w:val="802"/>
        </w:trPr>
        <w:tc>
          <w:tcPr>
            <w:tcW w:w="10031" w:type="dxa"/>
            <w:tcBorders>
              <w:bottom w:val="nil"/>
            </w:tcBorders>
            <w:shd w:val="clear" w:color="auto" w:fill="F0F8EE"/>
          </w:tcPr>
          <w:p w14:paraId="13FB7374" w14:textId="77777777" w:rsidR="00D51E36" w:rsidRDefault="00D51E36" w:rsidP="00B65D84">
            <w:pPr>
              <w:pStyle w:val="Bold12ptHeading"/>
              <w:spacing w:before="60" w:after="60"/>
              <w:rPr>
                <w:sz w:val="24"/>
              </w:rPr>
            </w:pPr>
            <w:r>
              <w:rPr>
                <w:sz w:val="24"/>
              </w:rPr>
              <w:t xml:space="preserve">Experience </w:t>
            </w:r>
          </w:p>
          <w:p w14:paraId="3088F139" w14:textId="77777777" w:rsidR="00D51E36" w:rsidRPr="0066535C" w:rsidRDefault="0066535C" w:rsidP="0066535C">
            <w:pPr>
              <w:pStyle w:val="Bold12ptHeading"/>
              <w:numPr>
                <w:ilvl w:val="0"/>
                <w:numId w:val="18"/>
              </w:numPr>
              <w:spacing w:before="60" w:after="60"/>
              <w:rPr>
                <w:b w:val="0"/>
                <w:sz w:val="24"/>
              </w:rPr>
            </w:pPr>
            <w:r w:rsidRPr="0066535C">
              <w:rPr>
                <w:b w:val="0"/>
                <w:sz w:val="24"/>
              </w:rPr>
              <w:t>Relevant experience of planning</w:t>
            </w:r>
          </w:p>
        </w:tc>
      </w:tr>
      <w:tr w:rsidR="0066535C" w:rsidRPr="00496AB9" w14:paraId="7E692271" w14:textId="77777777" w:rsidTr="0066535C">
        <w:tblPrEx>
          <w:shd w:val="clear" w:color="auto" w:fill="auto"/>
        </w:tblPrEx>
        <w:trPr>
          <w:trHeight w:val="802"/>
        </w:trPr>
        <w:tc>
          <w:tcPr>
            <w:tcW w:w="10031" w:type="dxa"/>
            <w:tcBorders>
              <w:top w:val="nil"/>
            </w:tcBorders>
            <w:shd w:val="clear" w:color="auto" w:fill="F0F8EE"/>
          </w:tcPr>
          <w:p w14:paraId="21B02ADD" w14:textId="77777777" w:rsidR="0066535C" w:rsidRPr="0066535C" w:rsidRDefault="0066535C" w:rsidP="0066535C">
            <w:pPr>
              <w:pStyle w:val="Bold12ptHeading"/>
              <w:numPr>
                <w:ilvl w:val="0"/>
                <w:numId w:val="18"/>
              </w:numPr>
              <w:spacing w:before="60" w:after="60"/>
              <w:rPr>
                <w:b w:val="0"/>
                <w:sz w:val="24"/>
              </w:rPr>
            </w:pPr>
            <w:r w:rsidRPr="0066535C">
              <w:rPr>
                <w:b w:val="0"/>
                <w:sz w:val="24"/>
              </w:rPr>
              <w:t>Experience of Local Authority processes and procedures, particularly with regard to planning policy</w:t>
            </w:r>
          </w:p>
        </w:tc>
      </w:tr>
    </w:tbl>
    <w:p w14:paraId="225B582A" w14:textId="77777777" w:rsidR="00992E48" w:rsidRDefault="00992E48" w:rsidP="00447B81">
      <w:pPr>
        <w:tabs>
          <w:tab w:val="left" w:pos="945"/>
        </w:tabs>
      </w:pPr>
    </w:p>
    <w:sectPr w:rsidR="00992E48" w:rsidSect="0092643C">
      <w:pgSz w:w="11907" w:h="16840" w:code="9"/>
      <w:pgMar w:top="567" w:right="720" w:bottom="1134" w:left="720" w:header="0" w:footer="43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222E3" w14:textId="77777777" w:rsidR="00C77E08" w:rsidRDefault="00C77E08">
      <w:r>
        <w:separator/>
      </w:r>
    </w:p>
    <w:p w14:paraId="37612832" w14:textId="77777777" w:rsidR="00C77E08" w:rsidRDefault="00C77E08"/>
  </w:endnote>
  <w:endnote w:type="continuationSeparator" w:id="0">
    <w:p w14:paraId="02CA69A1" w14:textId="77777777" w:rsidR="00C77E08" w:rsidRDefault="00C77E08">
      <w:r>
        <w:continuationSeparator/>
      </w:r>
    </w:p>
    <w:p w14:paraId="2A42E988" w14:textId="77777777" w:rsidR="00C77E08" w:rsidRDefault="00C77E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8252720"/>
      <w:docPartObj>
        <w:docPartGallery w:val="Page Numbers (Bottom of Page)"/>
        <w:docPartUnique/>
      </w:docPartObj>
    </w:sdtPr>
    <w:sdtEndPr>
      <w:rPr>
        <w:noProof/>
        <w:sz w:val="20"/>
        <w:szCs w:val="20"/>
      </w:rPr>
    </w:sdtEndPr>
    <w:sdtContent>
      <w:p w14:paraId="6DC91337" w14:textId="77777777" w:rsidR="0056147A" w:rsidRPr="004F6B0B" w:rsidRDefault="0056147A" w:rsidP="00AB33EB">
        <w:pPr>
          <w:pStyle w:val="Footer"/>
          <w:tabs>
            <w:tab w:val="clear" w:pos="4153"/>
            <w:tab w:val="clear" w:pos="8306"/>
            <w:tab w:val="center" w:pos="4860"/>
            <w:tab w:val="right" w:pos="9900"/>
          </w:tabs>
          <w:rPr>
            <w:sz w:val="20"/>
            <w:szCs w:val="20"/>
          </w:rPr>
        </w:pPr>
        <w:r>
          <w:rPr>
            <w:sz w:val="12"/>
            <w:szCs w:val="12"/>
          </w:rPr>
          <w:t>Typists\PRINT ROOM\Human Resources</w:t>
        </w:r>
        <w:r>
          <w:rPr>
            <w:sz w:val="12"/>
            <w:szCs w:val="12"/>
          </w:rPr>
          <w:tab/>
        </w:r>
        <w:r>
          <w:fldChar w:fldCharType="begin"/>
        </w:r>
        <w:r>
          <w:instrText xml:space="preserve"> PAGE   \* MERGEFORMAT </w:instrText>
        </w:r>
        <w:r>
          <w:fldChar w:fldCharType="separate"/>
        </w:r>
        <w:r w:rsidR="006C6F82">
          <w:rPr>
            <w:noProof/>
          </w:rPr>
          <w:t>1</w:t>
        </w:r>
        <w:r>
          <w:rPr>
            <w:noProof/>
          </w:rPr>
          <w:fldChar w:fldCharType="end"/>
        </w:r>
        <w:r>
          <w:rPr>
            <w:noProof/>
          </w:rPr>
          <w:tab/>
          <w:t>January 2019</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BAD00" w14:textId="77777777" w:rsidR="00C77E08" w:rsidRDefault="00C77E08">
      <w:pPr>
        <w:spacing w:after="0"/>
      </w:pPr>
      <w:r>
        <w:separator/>
      </w:r>
    </w:p>
  </w:footnote>
  <w:footnote w:type="continuationSeparator" w:id="0">
    <w:p w14:paraId="2D4BBE20" w14:textId="77777777" w:rsidR="00C77E08" w:rsidRDefault="00C77E08">
      <w:pPr>
        <w:spacing w:after="0"/>
      </w:pPr>
      <w:r>
        <w:continuationSeparator/>
      </w:r>
    </w:p>
    <w:p w14:paraId="4DC99B6E" w14:textId="77777777" w:rsidR="00C77E08" w:rsidRDefault="00C77E08"/>
  </w:footnote>
  <w:footnote w:type="continuationNotice" w:id="1">
    <w:p w14:paraId="5EAF83B4" w14:textId="77777777" w:rsidR="00C77E08" w:rsidRDefault="00C77E08">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2F308" w14:textId="77777777" w:rsidR="0056147A" w:rsidRDefault="0056147A" w:rsidP="00C60F9E">
    <w:pPr>
      <w:pStyle w:val="Header"/>
      <w:numPr>
        <w:ilvl w:val="0"/>
        <w:numId w:val="0"/>
      </w:numPr>
      <w:ind w:left="360" w:hanging="360"/>
    </w:pPr>
  </w:p>
  <w:tbl>
    <w:tblPr>
      <w:tblStyle w:val="TableGrid"/>
      <w:tblW w:w="10080" w:type="dxa"/>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0"/>
      <w:gridCol w:w="2790"/>
    </w:tblGrid>
    <w:tr w:rsidR="0056147A" w:rsidRPr="00382934" w14:paraId="5A5DA962" w14:textId="77777777" w:rsidTr="00E95DED">
      <w:trPr>
        <w:cantSplit/>
      </w:trPr>
      <w:tc>
        <w:tcPr>
          <w:tcW w:w="7290" w:type="dxa"/>
          <w:vAlign w:val="bottom"/>
        </w:tcPr>
        <w:p w14:paraId="6282327A" w14:textId="77777777" w:rsidR="0056147A" w:rsidRPr="003F29B6" w:rsidRDefault="0056147A" w:rsidP="00E95DED">
          <w:pPr>
            <w:spacing w:before="360" w:after="80"/>
            <w:ind w:left="-115"/>
            <w:rPr>
              <w:b/>
              <w:color w:val="427730"/>
              <w:sz w:val="64"/>
              <w:szCs w:val="64"/>
            </w:rPr>
          </w:pPr>
          <w:r w:rsidRPr="003F29B6">
            <w:rPr>
              <w:b/>
              <w:noProof/>
              <w:color w:val="427730"/>
              <w:sz w:val="64"/>
              <w:szCs w:val="64"/>
              <w:lang w:eastAsia="en-GB"/>
            </w:rPr>
            <mc:AlternateContent>
              <mc:Choice Requires="wpg">
                <w:drawing>
                  <wp:anchor distT="0" distB="0" distL="114300" distR="114300" simplePos="0" relativeHeight="251660288" behindDoc="0" locked="0" layoutInCell="1" allowOverlap="1" wp14:anchorId="3EF27252" wp14:editId="76188BFA">
                    <wp:simplePos x="0" y="0"/>
                    <wp:positionH relativeFrom="column">
                      <wp:posOffset>3529965</wp:posOffset>
                    </wp:positionH>
                    <wp:positionV relativeFrom="paragraph">
                      <wp:posOffset>-161925</wp:posOffset>
                    </wp:positionV>
                    <wp:extent cx="800100" cy="1085850"/>
                    <wp:effectExtent l="0" t="0" r="0" b="19050"/>
                    <wp:wrapNone/>
                    <wp:docPr id="6" name="Group 6"/>
                    <wp:cNvGraphicFramePr/>
                    <a:graphic xmlns:a="http://schemas.openxmlformats.org/drawingml/2006/main">
                      <a:graphicData uri="http://schemas.microsoft.com/office/word/2010/wordprocessingGroup">
                        <wpg:wgp>
                          <wpg:cNvGrpSpPr/>
                          <wpg:grpSpPr>
                            <a:xfrm>
                              <a:off x="0" y="0"/>
                              <a:ext cx="800100" cy="1085850"/>
                              <a:chOff x="0" y="0"/>
                              <a:chExt cx="800100" cy="1085850"/>
                            </a:xfrm>
                          </wpg:grpSpPr>
                          <wps:wsp>
                            <wps:cNvPr id="4" name="Text Box 4"/>
                            <wps:cNvSpPr txBox="1"/>
                            <wps:spPr>
                              <a:xfrm>
                                <a:off x="0" y="123825"/>
                                <a:ext cx="133350" cy="9525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5271E348" w14:textId="77777777" w:rsidR="0056147A" w:rsidRDefault="0056147A" w:rsidP="00E95D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 name="Picture 2" descr="Council_Logo_Euro Coated_60mm_stationery"/>
                              <pic:cNvPicPr>
                                <a:picLocks noChangeAspect="1"/>
                              </pic:cNvPicPr>
                            </pic:nvPicPr>
                            <pic:blipFill>
                              <a:blip r:embed="rId1">
                                <a:extLst>
                                  <a:ext uri="{28A0092B-C50C-407E-A947-70E740481C1C}">
                                    <a14:useLocalDpi xmlns:a14="http://schemas.microsoft.com/office/drawing/2010/main" val="0"/>
                                  </a:ext>
                                </a:extLst>
                              </a:blip>
                              <a:srcRect l="10075" t="18182" r="75832" b="26160"/>
                              <a:stretch>
                                <a:fillRect/>
                              </a:stretch>
                            </pic:blipFill>
                            <pic:spPr bwMode="auto">
                              <a:xfrm>
                                <a:off x="76200" y="0"/>
                                <a:ext cx="723900" cy="1085850"/>
                              </a:xfrm>
                              <a:prstGeom prst="rect">
                                <a:avLst/>
                              </a:prstGeom>
                              <a:noFill/>
                              <a:ln>
                                <a:noFill/>
                              </a:ln>
                            </pic:spPr>
                          </pic:pic>
                        </wpg:wgp>
                      </a:graphicData>
                    </a:graphic>
                  </wp:anchor>
                </w:drawing>
              </mc:Choice>
              <mc:Fallback>
                <w:pict>
                  <v:group w14:anchorId="3EF27252" id="Group 6" o:spid="_x0000_s1026" style="position:absolute;left:0;text-align:left;margin-left:277.95pt;margin-top:-12.75pt;width:63pt;height:85.5pt;z-index:251660288" coordsize="8001,108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f6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">
                    <v:shapetype id="_x0000_t202" coordsize="21600,21600" o:spt="202" path="m,l,21600r21600,l21600,xe">
                      <v:stroke joinstyle="miter"/>
                      <v:path gradientshapeok="t" o:connecttype="rect"/>
                    </v:shapetype>
                    <v:shape id="Text Box 4" o:spid="_x0000_s1027" type="#_x0000_t202" style="position:absolute;top:1238;width:1333;height:9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" fillcolor="white [3201]" strokecolor="white [3212]" strokeweight=".5pt">
                      <v:textbox>
                        <w:txbxContent>
                          <w:p w14:paraId="5271E348" w14:textId="77777777" w:rsidR="0056147A" w:rsidRDefault="0056147A" w:rsidP="00E95DED"/>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Council_Logo_Euro Coated_60mm_stationery" style="position:absolute;left:762;width:7239;height:10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">
                      <v:imagedata r:id="rId2" o:title="Council_Logo_Euro Coated_60mm_stationery" croptop="11916f" cropbottom="17144f" cropleft="6603f" cropright="49697f"/>
                    </v:shape>
                  </v:group>
                </w:pict>
              </mc:Fallback>
            </mc:AlternateContent>
          </w:r>
          <w:r w:rsidRPr="003F29B6">
            <w:rPr>
              <w:b/>
              <w:color w:val="427730"/>
              <w:sz w:val="64"/>
              <w:szCs w:val="64"/>
            </w:rPr>
            <w:t>Job Description</w:t>
          </w:r>
        </w:p>
      </w:tc>
      <w:tc>
        <w:tcPr>
          <w:tcW w:w="2790" w:type="dxa"/>
          <w:vAlign w:val="bottom"/>
        </w:tcPr>
        <w:p w14:paraId="37D7517B" w14:textId="77777777" w:rsidR="0056147A" w:rsidRPr="00382934" w:rsidRDefault="0056147A" w:rsidP="00E95DED">
          <w:pPr>
            <w:rPr>
              <w:b/>
              <w:sz w:val="32"/>
              <w:szCs w:val="32"/>
            </w:rPr>
          </w:pPr>
          <w:r>
            <w:rPr>
              <w:noProof/>
              <w:lang w:eastAsia="en-GB"/>
            </w:rPr>
            <w:drawing>
              <wp:anchor distT="0" distB="0" distL="114300" distR="114300" simplePos="0" relativeHeight="251659264" behindDoc="0" locked="0" layoutInCell="1" allowOverlap="1" wp14:anchorId="26BEEE02" wp14:editId="05BD83B1">
                <wp:simplePos x="0" y="0"/>
                <wp:positionH relativeFrom="column">
                  <wp:posOffset>129540</wp:posOffset>
                </wp:positionH>
                <wp:positionV relativeFrom="paragraph">
                  <wp:posOffset>-235585</wp:posOffset>
                </wp:positionV>
                <wp:extent cx="1730375" cy="533400"/>
                <wp:effectExtent l="0" t="0" r="3175" b="0"/>
                <wp:wrapNone/>
                <wp:docPr id="1" name="Picture 1" descr="Council_Logo_Euro Coated_60mm_station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uncil_Logo_Euro Coated_60mm_stationery"/>
                        <pic:cNvPicPr>
                          <a:picLocks noChangeAspect="1" noChangeArrowheads="1"/>
                        </pic:cNvPicPr>
                      </pic:nvPicPr>
                      <pic:blipFill>
                        <a:blip r:embed="rId3">
                          <a:extLst>
                            <a:ext uri="{28A0092B-C50C-407E-A947-70E740481C1C}">
                              <a14:useLocalDpi xmlns:a14="http://schemas.microsoft.com/office/drawing/2010/main" val="0"/>
                            </a:ext>
                          </a:extLst>
                        </a:blip>
                        <a:srcRect b="18840"/>
                        <a:stretch>
                          <a:fillRect/>
                        </a:stretch>
                      </pic:blipFill>
                      <pic:spPr bwMode="auto">
                        <a:xfrm>
                          <a:off x="0" y="0"/>
                          <a:ext cx="17303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2934">
            <w:rPr>
              <w:sz w:val="36"/>
              <w:szCs w:val="36"/>
            </w:rPr>
            <w:t xml:space="preserve"> </w:t>
          </w:r>
        </w:p>
      </w:tc>
    </w:tr>
    <w:tr w:rsidR="0056147A" w:rsidRPr="00382934" w14:paraId="3CD6FECC" w14:textId="77777777" w:rsidTr="00E95DED">
      <w:trPr>
        <w:cantSplit/>
        <w:trHeight w:hRule="exact" w:val="259"/>
      </w:trPr>
      <w:tc>
        <w:tcPr>
          <w:tcW w:w="10080" w:type="dxa"/>
          <w:gridSpan w:val="2"/>
          <w:shd w:val="clear" w:color="auto" w:fill="427730"/>
        </w:tcPr>
        <w:p w14:paraId="5637FC4D" w14:textId="77777777" w:rsidR="0056147A" w:rsidRPr="00382934" w:rsidRDefault="0056147A" w:rsidP="00E95DED"/>
      </w:tc>
    </w:tr>
  </w:tbl>
  <w:p w14:paraId="1EF9B65F" w14:textId="77777777" w:rsidR="0056147A" w:rsidRPr="00C60F9E" w:rsidRDefault="0056147A" w:rsidP="00E95DED">
    <w:pPr>
      <w:pStyle w:val="Header"/>
      <w:numPr>
        <w:ilvl w:val="0"/>
        <w:numId w:val="0"/>
      </w:num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17C81"/>
    <w:multiLevelType w:val="hybridMultilevel"/>
    <w:tmpl w:val="0F127ED8"/>
    <w:lvl w:ilvl="0" w:tplc="07FC90F8">
      <w:start w:val="1"/>
      <w:numFmt w:val="lowerLetter"/>
      <w:pStyle w:val="a"/>
      <w:lvlText w:val="(%1)"/>
      <w:lvlJc w:val="left"/>
      <w:pPr>
        <w:tabs>
          <w:tab w:val="num" w:pos="576"/>
        </w:tabs>
        <w:ind w:left="1008"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B6148F"/>
    <w:multiLevelType w:val="hybridMultilevel"/>
    <w:tmpl w:val="658050B4"/>
    <w:lvl w:ilvl="0" w:tplc="2A7AF8FC">
      <w:start w:val="1"/>
      <w:numFmt w:val="bullet"/>
      <w:pStyle w:val="StylePinkBefore6pt"/>
      <w:lvlText w:val=""/>
      <w:lvlJc w:val="left"/>
      <w:pPr>
        <w:tabs>
          <w:tab w:val="num" w:pos="360"/>
        </w:tabs>
        <w:ind w:left="360" w:hanging="360"/>
      </w:pPr>
      <w:rPr>
        <w:rFonts w:ascii="Symbol" w:hAnsi="Symbol" w:hint="default"/>
        <w:color w:val="EE00B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25662A"/>
    <w:multiLevelType w:val="hybridMultilevel"/>
    <w:tmpl w:val="4B1CCEBE"/>
    <w:lvl w:ilvl="0" w:tplc="369EC8FC">
      <w:start w:val="1"/>
      <w:numFmt w:val="bullet"/>
      <w:pStyle w:val="BlueBullet"/>
      <w:lvlText w:val=""/>
      <w:lvlJc w:val="left"/>
      <w:pPr>
        <w:tabs>
          <w:tab w:val="num" w:pos="360"/>
        </w:tabs>
        <w:ind w:left="360" w:hanging="360"/>
      </w:pPr>
      <w:rPr>
        <w:rFonts w:ascii="Symbol" w:hAnsi="Symbol" w:hint="default"/>
        <w:color w:val="0000FF"/>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3633B0"/>
    <w:multiLevelType w:val="hybridMultilevel"/>
    <w:tmpl w:val="8CCAA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88734B"/>
    <w:multiLevelType w:val="hybridMultilevel"/>
    <w:tmpl w:val="B9687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DA78DC"/>
    <w:multiLevelType w:val="multilevel"/>
    <w:tmpl w:val="FAF2CF54"/>
    <w:lvl w:ilvl="0">
      <w:start w:val="1"/>
      <w:numFmt w:val="decimal"/>
      <w:pStyle w:val="1backtomargin"/>
      <w:isLgl/>
      <w:lvlText w:val="(%1)"/>
      <w:lvlJc w:val="left"/>
      <w:pPr>
        <w:tabs>
          <w:tab w:val="num" w:pos="432"/>
        </w:tabs>
        <w:ind w:left="792" w:hanging="432"/>
      </w:pPr>
      <w:rPr>
        <w:rFonts w:hint="default"/>
        <w:u w:val="none"/>
      </w:rPr>
    </w:lvl>
    <w:lvl w:ilvl="1">
      <w:start w:val="1"/>
      <w:numFmt w:val="decimal"/>
      <w:isLgl/>
      <w:lvlText w:val="%1.%2"/>
      <w:lvlJc w:val="left"/>
      <w:pPr>
        <w:tabs>
          <w:tab w:val="num" w:pos="2448"/>
        </w:tabs>
        <w:ind w:left="2448" w:hanging="720"/>
      </w:pPr>
      <w:rPr>
        <w:rFonts w:hint="default"/>
      </w:rPr>
    </w:lvl>
    <w:lvl w:ilvl="2">
      <w:start w:val="1"/>
      <w:numFmt w:val="decimal"/>
      <w:isLgl/>
      <w:lvlText w:val="%1.%2.%3"/>
      <w:lvlJc w:val="left"/>
      <w:pPr>
        <w:tabs>
          <w:tab w:val="num" w:pos="2448"/>
        </w:tabs>
        <w:ind w:left="2448" w:hanging="720"/>
      </w:pPr>
      <w:rPr>
        <w:rFonts w:hint="default"/>
      </w:rPr>
    </w:lvl>
    <w:lvl w:ilvl="3">
      <w:start w:val="1"/>
      <w:numFmt w:val="decimal"/>
      <w:lvlRestart w:val="0"/>
      <w:isLgl/>
      <w:lvlText w:val="%1.%2.%3.%4"/>
      <w:lvlJc w:val="left"/>
      <w:pPr>
        <w:tabs>
          <w:tab w:val="num" w:pos="2808"/>
        </w:tabs>
        <w:ind w:left="2808" w:hanging="1080"/>
      </w:pPr>
      <w:rPr>
        <w:rFonts w:hint="default"/>
      </w:rPr>
    </w:lvl>
    <w:lvl w:ilvl="4">
      <w:start w:val="1"/>
      <w:numFmt w:val="decimal"/>
      <w:isLgl/>
      <w:lvlText w:val="%1.%2.%3.%4.%5"/>
      <w:lvlJc w:val="left"/>
      <w:pPr>
        <w:tabs>
          <w:tab w:val="num" w:pos="2808"/>
        </w:tabs>
        <w:ind w:left="2808" w:hanging="1080"/>
      </w:pPr>
      <w:rPr>
        <w:rFonts w:hint="default"/>
      </w:rPr>
    </w:lvl>
    <w:lvl w:ilvl="5">
      <w:start w:val="1"/>
      <w:numFmt w:val="decimal"/>
      <w:isLgl/>
      <w:lvlText w:val="%1.%2.%3.%4.%5.%6"/>
      <w:lvlJc w:val="left"/>
      <w:pPr>
        <w:tabs>
          <w:tab w:val="num" w:pos="3168"/>
        </w:tabs>
        <w:ind w:left="3168" w:hanging="1440"/>
      </w:pPr>
      <w:rPr>
        <w:rFonts w:hint="default"/>
      </w:rPr>
    </w:lvl>
    <w:lvl w:ilvl="6">
      <w:start w:val="1"/>
      <w:numFmt w:val="decimal"/>
      <w:isLgl/>
      <w:lvlText w:val="%1.%2.%3.%4.%5.%6.%7"/>
      <w:lvlJc w:val="left"/>
      <w:pPr>
        <w:tabs>
          <w:tab w:val="num" w:pos="3168"/>
        </w:tabs>
        <w:ind w:left="3168" w:hanging="1440"/>
      </w:pPr>
      <w:rPr>
        <w:rFonts w:hint="default"/>
      </w:rPr>
    </w:lvl>
    <w:lvl w:ilvl="7">
      <w:start w:val="1"/>
      <w:numFmt w:val="decimal"/>
      <w:isLgl/>
      <w:lvlText w:val="%1.%2.%3.%4.%5.%6.%7.%8"/>
      <w:lvlJc w:val="left"/>
      <w:pPr>
        <w:tabs>
          <w:tab w:val="num" w:pos="3528"/>
        </w:tabs>
        <w:ind w:left="3528" w:hanging="1800"/>
      </w:pPr>
      <w:rPr>
        <w:rFonts w:hint="default"/>
      </w:rPr>
    </w:lvl>
    <w:lvl w:ilvl="8">
      <w:start w:val="1"/>
      <w:numFmt w:val="decimal"/>
      <w:isLgl/>
      <w:lvlText w:val="%1.%2.%3.%4.%5.%6.%7.%8.%9"/>
      <w:lvlJc w:val="left"/>
      <w:pPr>
        <w:tabs>
          <w:tab w:val="num" w:pos="3528"/>
        </w:tabs>
        <w:ind w:left="3528" w:hanging="1800"/>
      </w:pPr>
      <w:rPr>
        <w:rFonts w:hint="default"/>
      </w:rPr>
    </w:lvl>
  </w:abstractNum>
  <w:abstractNum w:abstractNumId="6" w15:restartNumberingAfterBreak="0">
    <w:nsid w:val="1DF461E5"/>
    <w:multiLevelType w:val="hybridMultilevel"/>
    <w:tmpl w:val="BE6252CC"/>
    <w:lvl w:ilvl="0" w:tplc="CF4C19C4">
      <w:start w:val="1"/>
      <w:numFmt w:val="bullet"/>
      <w:pStyle w:val="Dash"/>
      <w:lvlText w:val=""/>
      <w:lvlJc w:val="left"/>
      <w:pPr>
        <w:tabs>
          <w:tab w:val="num" w:pos="1080"/>
        </w:tabs>
        <w:ind w:left="1800" w:hanging="360"/>
      </w:pPr>
      <w:rPr>
        <w:rFonts w:ascii="Symbol" w:hAnsi="Symbol" w:hint="default"/>
        <w:color w:val="42773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28FC038B"/>
    <w:multiLevelType w:val="multilevel"/>
    <w:tmpl w:val="E5E0431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Heading3"/>
      <w:isLg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ascii="Arial" w:hAnsi="Arial" w:hint="default"/>
        <w:b w:val="0"/>
        <w:i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8" w15:restartNumberingAfterBreak="0">
    <w:nsid w:val="29875EE3"/>
    <w:multiLevelType w:val="hybridMultilevel"/>
    <w:tmpl w:val="88CA1E56"/>
    <w:lvl w:ilvl="0" w:tplc="4CC0EA38">
      <w:start w:val="1"/>
      <w:numFmt w:val="bullet"/>
      <w:lvlText w:val=""/>
      <w:lvlJc w:val="left"/>
      <w:pPr>
        <w:ind w:left="720" w:hanging="360"/>
      </w:pPr>
      <w:rPr>
        <w:rFonts w:ascii="Symbol" w:hAnsi="Symbol" w:hint="default"/>
        <w:b w:val="0"/>
        <w:i w:val="0"/>
        <w:color w:val="42773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AD2AAF"/>
    <w:multiLevelType w:val="hybridMultilevel"/>
    <w:tmpl w:val="4D6E0BAA"/>
    <w:lvl w:ilvl="0" w:tplc="4E5CADCE">
      <w:start w:val="1"/>
      <w:numFmt w:val="bullet"/>
      <w:pStyle w:val="Pink"/>
      <w:lvlText w:val=""/>
      <w:lvlJc w:val="left"/>
      <w:pPr>
        <w:tabs>
          <w:tab w:val="num" w:pos="360"/>
        </w:tabs>
        <w:ind w:left="360" w:hanging="360"/>
      </w:pPr>
      <w:rPr>
        <w:rFonts w:ascii="Symbol" w:hAnsi="Symbol" w:hint="default"/>
        <w:color w:val="EE00B0"/>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7CF3978"/>
    <w:multiLevelType w:val="hybridMultilevel"/>
    <w:tmpl w:val="0EDC90CA"/>
    <w:lvl w:ilvl="0" w:tplc="0D34EA46">
      <w:start w:val="1"/>
      <w:numFmt w:val="bullet"/>
      <w:lvlText w:val=""/>
      <w:lvlJc w:val="left"/>
      <w:pPr>
        <w:tabs>
          <w:tab w:val="num" w:pos="360"/>
        </w:tabs>
        <w:ind w:left="360" w:firstLine="0"/>
      </w:pPr>
      <w:rPr>
        <w:rFonts w:ascii="Symbol" w:hAnsi="Symbol" w:hint="default"/>
        <w:color w:val="42773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2974B8C"/>
    <w:multiLevelType w:val="hybridMultilevel"/>
    <w:tmpl w:val="189A118E"/>
    <w:lvl w:ilvl="0" w:tplc="45E0174C">
      <w:start w:val="1"/>
      <w:numFmt w:val="bullet"/>
      <w:pStyle w:val="orange"/>
      <w:lvlText w:val=""/>
      <w:lvlJc w:val="left"/>
      <w:pPr>
        <w:tabs>
          <w:tab w:val="num" w:pos="360"/>
        </w:tabs>
        <w:ind w:left="360" w:hanging="360"/>
      </w:pPr>
      <w:rPr>
        <w:rFonts w:ascii="Symbol" w:hAnsi="Symbol" w:hint="default"/>
        <w:color w:val="FF990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9004D91"/>
    <w:multiLevelType w:val="multilevel"/>
    <w:tmpl w:val="20C8FE34"/>
    <w:lvl w:ilvl="0">
      <w:start w:val="1"/>
      <w:numFmt w:val="decimal"/>
      <w:pStyle w:val="Siheading"/>
      <w:lvlText w:val="%1."/>
      <w:lvlJc w:val="left"/>
      <w:pPr>
        <w:tabs>
          <w:tab w:val="num" w:pos="0"/>
        </w:tabs>
        <w:ind w:left="0" w:hanging="902"/>
      </w:pPr>
      <w:rPr>
        <w:rFonts w:cs="Times New Roman" w:hint="default"/>
        <w:color w:val="026288"/>
      </w:rPr>
    </w:lvl>
    <w:lvl w:ilvl="1">
      <w:start w:val="1"/>
      <w:numFmt w:val="none"/>
      <w:pStyle w:val="Sisubheading"/>
      <w:lvlText w:val=""/>
      <w:lvlJc w:val="left"/>
      <w:pPr>
        <w:tabs>
          <w:tab w:val="num" w:pos="-902"/>
        </w:tabs>
        <w:ind w:left="-902" w:hanging="902"/>
      </w:pPr>
      <w:rPr>
        <w:rFonts w:cs="Times New Roman" w:hint="default"/>
      </w:rPr>
    </w:lvl>
    <w:lvl w:ilvl="2">
      <w:start w:val="1"/>
      <w:numFmt w:val="none"/>
      <w:pStyle w:val="Sisubheading2"/>
      <w:lvlText w:val=""/>
      <w:lvlJc w:val="left"/>
      <w:pPr>
        <w:tabs>
          <w:tab w:val="num" w:pos="-902"/>
        </w:tabs>
        <w:ind w:left="-902" w:hanging="902"/>
      </w:pPr>
      <w:rPr>
        <w:rFonts w:ascii="Verdana" w:hAnsi="Verdana" w:cs="Times New Roman" w:hint="default"/>
        <w:sz w:val="22"/>
        <w:szCs w:val="22"/>
      </w:rPr>
    </w:lvl>
    <w:lvl w:ilvl="3">
      <w:start w:val="1"/>
      <w:numFmt w:val="decimal"/>
      <w:lvlRestart w:val="0"/>
      <w:pStyle w:val="Sibody"/>
      <w:lvlText w:val="%1.%4."/>
      <w:lvlJc w:val="left"/>
      <w:pPr>
        <w:tabs>
          <w:tab w:val="num" w:pos="902"/>
        </w:tabs>
        <w:ind w:left="902" w:hanging="902"/>
      </w:pPr>
      <w:rPr>
        <w:rFonts w:cs="Times New Roman" w:hint="default"/>
        <w:b w:val="0"/>
        <w:color w:val="808080"/>
      </w:rPr>
    </w:lvl>
    <w:lvl w:ilvl="4">
      <w:start w:val="1"/>
      <w:numFmt w:val="decimal"/>
      <w:lvlText w:val="%1.%2.%3.%4.%5."/>
      <w:lvlJc w:val="left"/>
      <w:pPr>
        <w:tabs>
          <w:tab w:val="num" w:pos="1978"/>
        </w:tabs>
        <w:ind w:left="1330" w:hanging="792"/>
      </w:pPr>
      <w:rPr>
        <w:rFonts w:cs="Times New Roman" w:hint="default"/>
      </w:rPr>
    </w:lvl>
    <w:lvl w:ilvl="5">
      <w:start w:val="1"/>
      <w:numFmt w:val="decimal"/>
      <w:lvlText w:val="%1.%2.%3.%4.%5.%6."/>
      <w:lvlJc w:val="left"/>
      <w:pPr>
        <w:tabs>
          <w:tab w:val="num" w:pos="2338"/>
        </w:tabs>
        <w:ind w:left="1834" w:hanging="936"/>
      </w:pPr>
      <w:rPr>
        <w:rFonts w:cs="Times New Roman" w:hint="default"/>
      </w:rPr>
    </w:lvl>
    <w:lvl w:ilvl="6">
      <w:start w:val="1"/>
      <w:numFmt w:val="decimal"/>
      <w:lvlText w:val="%1.%2.%3.%4.%5.%6.%7."/>
      <w:lvlJc w:val="left"/>
      <w:pPr>
        <w:tabs>
          <w:tab w:val="num" w:pos="3058"/>
        </w:tabs>
        <w:ind w:left="2338" w:hanging="1080"/>
      </w:pPr>
      <w:rPr>
        <w:rFonts w:cs="Times New Roman" w:hint="default"/>
      </w:rPr>
    </w:lvl>
    <w:lvl w:ilvl="7">
      <w:start w:val="1"/>
      <w:numFmt w:val="decimal"/>
      <w:lvlText w:val="%1.%2.%3.%4.%5.%6.%7.%8."/>
      <w:lvlJc w:val="left"/>
      <w:pPr>
        <w:tabs>
          <w:tab w:val="num" w:pos="3418"/>
        </w:tabs>
        <w:ind w:left="2842" w:hanging="1224"/>
      </w:pPr>
      <w:rPr>
        <w:rFonts w:cs="Times New Roman" w:hint="default"/>
      </w:rPr>
    </w:lvl>
    <w:lvl w:ilvl="8">
      <w:start w:val="1"/>
      <w:numFmt w:val="decimal"/>
      <w:lvlText w:val="%1.%2.%3.%4.%5.%6.%7.%8.%9."/>
      <w:lvlJc w:val="left"/>
      <w:pPr>
        <w:tabs>
          <w:tab w:val="num" w:pos="4138"/>
        </w:tabs>
        <w:ind w:left="3418" w:hanging="1440"/>
      </w:pPr>
      <w:rPr>
        <w:rFonts w:cs="Times New Roman" w:hint="default"/>
      </w:rPr>
    </w:lvl>
  </w:abstractNum>
  <w:abstractNum w:abstractNumId="13" w15:restartNumberingAfterBreak="0">
    <w:nsid w:val="54131F4B"/>
    <w:multiLevelType w:val="hybridMultilevel"/>
    <w:tmpl w:val="552E2ECC"/>
    <w:lvl w:ilvl="0" w:tplc="A2E49FFA">
      <w:start w:val="1"/>
      <w:numFmt w:val="bullet"/>
      <w:pStyle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875600"/>
    <w:multiLevelType w:val="hybridMultilevel"/>
    <w:tmpl w:val="EDD24F34"/>
    <w:lvl w:ilvl="0" w:tplc="AC92F63C">
      <w:start w:val="1"/>
      <w:numFmt w:val="bullet"/>
      <w:pStyle w:val="Blue"/>
      <w:lvlText w:val=""/>
      <w:lvlJc w:val="left"/>
      <w:pPr>
        <w:tabs>
          <w:tab w:val="num" w:pos="360"/>
        </w:tabs>
        <w:ind w:left="360" w:hanging="360"/>
      </w:pPr>
      <w:rPr>
        <w:rFonts w:ascii="Symbol" w:hAnsi="Symbol" w:hint="default"/>
        <w:color w:val="0000FF"/>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FF42195"/>
    <w:multiLevelType w:val="hybridMultilevel"/>
    <w:tmpl w:val="304C5FA8"/>
    <w:lvl w:ilvl="0" w:tplc="932C9E0E">
      <w:start w:val="1"/>
      <w:numFmt w:val="decimal"/>
      <w:pStyle w:val="Header"/>
      <w:lvlText w:val="%1."/>
      <w:lvlJc w:val="left"/>
      <w:pPr>
        <w:ind w:left="720" w:hanging="360"/>
      </w:pPr>
      <w:rPr>
        <w:rFonts w:ascii="Arial" w:hAnsi="Arial" w:hint="default"/>
        <w:b w:val="0"/>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8712647">
    <w:abstractNumId w:val="10"/>
  </w:num>
  <w:num w:numId="2" w16cid:durableId="285431332">
    <w:abstractNumId w:val="5"/>
  </w:num>
  <w:num w:numId="3" w16cid:durableId="1781484588">
    <w:abstractNumId w:val="0"/>
  </w:num>
  <w:num w:numId="4" w16cid:durableId="1701321708">
    <w:abstractNumId w:val="7"/>
  </w:num>
  <w:num w:numId="5" w16cid:durableId="1019547169">
    <w:abstractNumId w:val="14"/>
  </w:num>
  <w:num w:numId="6" w16cid:durableId="2090150542">
    <w:abstractNumId w:val="11"/>
  </w:num>
  <w:num w:numId="7" w16cid:durableId="1713648652">
    <w:abstractNumId w:val="1"/>
  </w:num>
  <w:num w:numId="8" w16cid:durableId="228226552">
    <w:abstractNumId w:val="12"/>
  </w:num>
  <w:num w:numId="9" w16cid:durableId="1674257174">
    <w:abstractNumId w:val="6"/>
  </w:num>
  <w:num w:numId="10" w16cid:durableId="386995340">
    <w:abstractNumId w:val="2"/>
  </w:num>
  <w:num w:numId="11" w16cid:durableId="1190920602">
    <w:abstractNumId w:val="9"/>
  </w:num>
  <w:num w:numId="12" w16cid:durableId="19446777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69882616">
    <w:abstractNumId w:val="15"/>
  </w:num>
  <w:num w:numId="14" w16cid:durableId="574054418">
    <w:abstractNumId w:val="15"/>
    <w:lvlOverride w:ilvl="0">
      <w:startOverride w:val="1"/>
    </w:lvlOverride>
  </w:num>
  <w:num w:numId="15" w16cid:durableId="984552423">
    <w:abstractNumId w:val="15"/>
    <w:lvlOverride w:ilvl="0">
      <w:startOverride w:val="2"/>
    </w:lvlOverride>
  </w:num>
  <w:num w:numId="16" w16cid:durableId="974990189">
    <w:abstractNumId w:val="8"/>
  </w:num>
  <w:num w:numId="17" w16cid:durableId="1297446301">
    <w:abstractNumId w:val="4"/>
  </w:num>
  <w:num w:numId="18" w16cid:durableId="392120748">
    <w:abstractNumId w:val="3"/>
  </w:num>
  <w:num w:numId="19" w16cid:durableId="1549688053">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C6493"/>
    <w:rsid w:val="0000113B"/>
    <w:rsid w:val="00020A01"/>
    <w:rsid w:val="00021BA1"/>
    <w:rsid w:val="0002410E"/>
    <w:rsid w:val="00036E76"/>
    <w:rsid w:val="0005706B"/>
    <w:rsid w:val="00071855"/>
    <w:rsid w:val="00083FD8"/>
    <w:rsid w:val="00084F00"/>
    <w:rsid w:val="00086C04"/>
    <w:rsid w:val="00092B40"/>
    <w:rsid w:val="000A043B"/>
    <w:rsid w:val="000A07E4"/>
    <w:rsid w:val="000A0BFA"/>
    <w:rsid w:val="000B71B0"/>
    <w:rsid w:val="000C42AA"/>
    <w:rsid w:val="000D3AC5"/>
    <w:rsid w:val="000D7CD1"/>
    <w:rsid w:val="000E337E"/>
    <w:rsid w:val="000E3569"/>
    <w:rsid w:val="000E6DC6"/>
    <w:rsid w:val="000F5C9D"/>
    <w:rsid w:val="001023AB"/>
    <w:rsid w:val="00102D9D"/>
    <w:rsid w:val="00105E70"/>
    <w:rsid w:val="001069EF"/>
    <w:rsid w:val="00135343"/>
    <w:rsid w:val="0013689E"/>
    <w:rsid w:val="00137D6F"/>
    <w:rsid w:val="00157438"/>
    <w:rsid w:val="00161D44"/>
    <w:rsid w:val="001659BB"/>
    <w:rsid w:val="001712FF"/>
    <w:rsid w:val="001732C6"/>
    <w:rsid w:val="00184C39"/>
    <w:rsid w:val="001904C6"/>
    <w:rsid w:val="00196F02"/>
    <w:rsid w:val="001A0070"/>
    <w:rsid w:val="001C35E4"/>
    <w:rsid w:val="001D42DE"/>
    <w:rsid w:val="001E40A5"/>
    <w:rsid w:val="001E6646"/>
    <w:rsid w:val="00203B58"/>
    <w:rsid w:val="002043E0"/>
    <w:rsid w:val="002047EB"/>
    <w:rsid w:val="002103BB"/>
    <w:rsid w:val="00210A9E"/>
    <w:rsid w:val="002120B5"/>
    <w:rsid w:val="00220C02"/>
    <w:rsid w:val="00220E5F"/>
    <w:rsid w:val="00252441"/>
    <w:rsid w:val="002554B8"/>
    <w:rsid w:val="00255DF6"/>
    <w:rsid w:val="00256773"/>
    <w:rsid w:val="002700F6"/>
    <w:rsid w:val="00281669"/>
    <w:rsid w:val="002828C2"/>
    <w:rsid w:val="00283A9C"/>
    <w:rsid w:val="00296234"/>
    <w:rsid w:val="002962DA"/>
    <w:rsid w:val="00296F31"/>
    <w:rsid w:val="002A763F"/>
    <w:rsid w:val="002B0F59"/>
    <w:rsid w:val="002B34C4"/>
    <w:rsid w:val="002B5822"/>
    <w:rsid w:val="002C6493"/>
    <w:rsid w:val="002E3530"/>
    <w:rsid w:val="002E78ED"/>
    <w:rsid w:val="00302E51"/>
    <w:rsid w:val="003318C5"/>
    <w:rsid w:val="00331D49"/>
    <w:rsid w:val="00333147"/>
    <w:rsid w:val="00342E80"/>
    <w:rsid w:val="003473F6"/>
    <w:rsid w:val="00357A31"/>
    <w:rsid w:val="0036512D"/>
    <w:rsid w:val="00371A85"/>
    <w:rsid w:val="00372A7B"/>
    <w:rsid w:val="00377E86"/>
    <w:rsid w:val="00384AA8"/>
    <w:rsid w:val="00385C15"/>
    <w:rsid w:val="00393D1B"/>
    <w:rsid w:val="003A61B2"/>
    <w:rsid w:val="003B0AEC"/>
    <w:rsid w:val="003B3675"/>
    <w:rsid w:val="003B6AEB"/>
    <w:rsid w:val="003C6726"/>
    <w:rsid w:val="003C6A93"/>
    <w:rsid w:val="003D718A"/>
    <w:rsid w:val="003E6A52"/>
    <w:rsid w:val="003F29B6"/>
    <w:rsid w:val="0040133F"/>
    <w:rsid w:val="0042419D"/>
    <w:rsid w:val="00437005"/>
    <w:rsid w:val="00440BC4"/>
    <w:rsid w:val="00447B81"/>
    <w:rsid w:val="00457078"/>
    <w:rsid w:val="00463577"/>
    <w:rsid w:val="0046569B"/>
    <w:rsid w:val="00466032"/>
    <w:rsid w:val="004708ED"/>
    <w:rsid w:val="004721E3"/>
    <w:rsid w:val="00473948"/>
    <w:rsid w:val="00494AD1"/>
    <w:rsid w:val="00496AB9"/>
    <w:rsid w:val="004A06B2"/>
    <w:rsid w:val="004B0D0F"/>
    <w:rsid w:val="004B4B56"/>
    <w:rsid w:val="004B559E"/>
    <w:rsid w:val="004B786C"/>
    <w:rsid w:val="004C34D2"/>
    <w:rsid w:val="004C5C6D"/>
    <w:rsid w:val="004C7E1E"/>
    <w:rsid w:val="004D7C0E"/>
    <w:rsid w:val="004E0DA2"/>
    <w:rsid w:val="004E22D6"/>
    <w:rsid w:val="004E783F"/>
    <w:rsid w:val="004F63F4"/>
    <w:rsid w:val="004F6B0B"/>
    <w:rsid w:val="00501261"/>
    <w:rsid w:val="00501A5F"/>
    <w:rsid w:val="00505B9F"/>
    <w:rsid w:val="00515259"/>
    <w:rsid w:val="0052147D"/>
    <w:rsid w:val="00537F63"/>
    <w:rsid w:val="00540E7A"/>
    <w:rsid w:val="00542E99"/>
    <w:rsid w:val="00550A01"/>
    <w:rsid w:val="00555FAE"/>
    <w:rsid w:val="0056101E"/>
    <w:rsid w:val="0056147A"/>
    <w:rsid w:val="005626C8"/>
    <w:rsid w:val="00562A96"/>
    <w:rsid w:val="00587D4E"/>
    <w:rsid w:val="00594B86"/>
    <w:rsid w:val="005951DA"/>
    <w:rsid w:val="005A3433"/>
    <w:rsid w:val="005A670E"/>
    <w:rsid w:val="005C7C5E"/>
    <w:rsid w:val="005D3238"/>
    <w:rsid w:val="005D61F3"/>
    <w:rsid w:val="005D6B07"/>
    <w:rsid w:val="005E0845"/>
    <w:rsid w:val="005F0A73"/>
    <w:rsid w:val="005F1FBF"/>
    <w:rsid w:val="0060003C"/>
    <w:rsid w:val="00600955"/>
    <w:rsid w:val="00603B5E"/>
    <w:rsid w:val="00605AB0"/>
    <w:rsid w:val="00611223"/>
    <w:rsid w:val="0062236E"/>
    <w:rsid w:val="00626240"/>
    <w:rsid w:val="0062651C"/>
    <w:rsid w:val="00630DC1"/>
    <w:rsid w:val="00632EC1"/>
    <w:rsid w:val="00653D16"/>
    <w:rsid w:val="00660720"/>
    <w:rsid w:val="0066535C"/>
    <w:rsid w:val="006840CE"/>
    <w:rsid w:val="006B054D"/>
    <w:rsid w:val="006B7146"/>
    <w:rsid w:val="006B7E6B"/>
    <w:rsid w:val="006C6F82"/>
    <w:rsid w:val="006E31C7"/>
    <w:rsid w:val="006E4CAC"/>
    <w:rsid w:val="006E6EDF"/>
    <w:rsid w:val="006F29EE"/>
    <w:rsid w:val="006F2AB1"/>
    <w:rsid w:val="0070430D"/>
    <w:rsid w:val="007110CE"/>
    <w:rsid w:val="007165B4"/>
    <w:rsid w:val="00720F38"/>
    <w:rsid w:val="00725440"/>
    <w:rsid w:val="00745B08"/>
    <w:rsid w:val="0076264D"/>
    <w:rsid w:val="00766CA4"/>
    <w:rsid w:val="00767D48"/>
    <w:rsid w:val="00767FBE"/>
    <w:rsid w:val="0077620F"/>
    <w:rsid w:val="00783FC5"/>
    <w:rsid w:val="007934BF"/>
    <w:rsid w:val="007A07A3"/>
    <w:rsid w:val="007A6A2C"/>
    <w:rsid w:val="007B28B0"/>
    <w:rsid w:val="007B2E38"/>
    <w:rsid w:val="007C2DCD"/>
    <w:rsid w:val="007E4ED7"/>
    <w:rsid w:val="007E50D6"/>
    <w:rsid w:val="0080089D"/>
    <w:rsid w:val="0082145F"/>
    <w:rsid w:val="00834FDE"/>
    <w:rsid w:val="0084032E"/>
    <w:rsid w:val="00842679"/>
    <w:rsid w:val="00842743"/>
    <w:rsid w:val="008451F9"/>
    <w:rsid w:val="00851298"/>
    <w:rsid w:val="00854FBF"/>
    <w:rsid w:val="00857C78"/>
    <w:rsid w:val="008709D2"/>
    <w:rsid w:val="00892461"/>
    <w:rsid w:val="008A312D"/>
    <w:rsid w:val="008A3426"/>
    <w:rsid w:val="008A57CE"/>
    <w:rsid w:val="008B0D77"/>
    <w:rsid w:val="008B181B"/>
    <w:rsid w:val="008B3A7A"/>
    <w:rsid w:val="008B423A"/>
    <w:rsid w:val="008B7028"/>
    <w:rsid w:val="008C1ABE"/>
    <w:rsid w:val="008C7142"/>
    <w:rsid w:val="008D5C74"/>
    <w:rsid w:val="008E13D7"/>
    <w:rsid w:val="008F1B19"/>
    <w:rsid w:val="008F1C33"/>
    <w:rsid w:val="009071CB"/>
    <w:rsid w:val="0092643C"/>
    <w:rsid w:val="00944717"/>
    <w:rsid w:val="009638A7"/>
    <w:rsid w:val="00963AC7"/>
    <w:rsid w:val="00965499"/>
    <w:rsid w:val="00967D2F"/>
    <w:rsid w:val="009737B7"/>
    <w:rsid w:val="0097732A"/>
    <w:rsid w:val="00992E48"/>
    <w:rsid w:val="0099370E"/>
    <w:rsid w:val="009A0C25"/>
    <w:rsid w:val="009A5CEF"/>
    <w:rsid w:val="009B1176"/>
    <w:rsid w:val="009B44F1"/>
    <w:rsid w:val="009B6AD0"/>
    <w:rsid w:val="009C6BE3"/>
    <w:rsid w:val="009D1C12"/>
    <w:rsid w:val="009D522F"/>
    <w:rsid w:val="009E5393"/>
    <w:rsid w:val="009F2932"/>
    <w:rsid w:val="00A00C9A"/>
    <w:rsid w:val="00A05379"/>
    <w:rsid w:val="00A06042"/>
    <w:rsid w:val="00A070CD"/>
    <w:rsid w:val="00A15C12"/>
    <w:rsid w:val="00A15FDF"/>
    <w:rsid w:val="00A17F63"/>
    <w:rsid w:val="00A2126C"/>
    <w:rsid w:val="00A24B99"/>
    <w:rsid w:val="00A25AE1"/>
    <w:rsid w:val="00A30980"/>
    <w:rsid w:val="00A6172A"/>
    <w:rsid w:val="00A622BC"/>
    <w:rsid w:val="00A72989"/>
    <w:rsid w:val="00A92F40"/>
    <w:rsid w:val="00AA11B6"/>
    <w:rsid w:val="00AB33EB"/>
    <w:rsid w:val="00AC2655"/>
    <w:rsid w:val="00AC369D"/>
    <w:rsid w:val="00AC6160"/>
    <w:rsid w:val="00AD0FB7"/>
    <w:rsid w:val="00AD3277"/>
    <w:rsid w:val="00AD62A6"/>
    <w:rsid w:val="00AF6185"/>
    <w:rsid w:val="00B03B64"/>
    <w:rsid w:val="00B042FD"/>
    <w:rsid w:val="00B20068"/>
    <w:rsid w:val="00B30CFA"/>
    <w:rsid w:val="00B3119F"/>
    <w:rsid w:val="00B31272"/>
    <w:rsid w:val="00B4369B"/>
    <w:rsid w:val="00B51D15"/>
    <w:rsid w:val="00B531FA"/>
    <w:rsid w:val="00B5571E"/>
    <w:rsid w:val="00B60407"/>
    <w:rsid w:val="00B63166"/>
    <w:rsid w:val="00B65D84"/>
    <w:rsid w:val="00B66F32"/>
    <w:rsid w:val="00B7161E"/>
    <w:rsid w:val="00B7313A"/>
    <w:rsid w:val="00B75220"/>
    <w:rsid w:val="00B75314"/>
    <w:rsid w:val="00B77E52"/>
    <w:rsid w:val="00B83C3A"/>
    <w:rsid w:val="00B84C7D"/>
    <w:rsid w:val="00B8564A"/>
    <w:rsid w:val="00B86D85"/>
    <w:rsid w:val="00BC0BDA"/>
    <w:rsid w:val="00BC5D5E"/>
    <w:rsid w:val="00BE04B0"/>
    <w:rsid w:val="00BE13D3"/>
    <w:rsid w:val="00BE2A3D"/>
    <w:rsid w:val="00BF23AD"/>
    <w:rsid w:val="00BF27B4"/>
    <w:rsid w:val="00BF2B39"/>
    <w:rsid w:val="00BF5E89"/>
    <w:rsid w:val="00BF67BD"/>
    <w:rsid w:val="00C02523"/>
    <w:rsid w:val="00C04E61"/>
    <w:rsid w:val="00C05095"/>
    <w:rsid w:val="00C13BFD"/>
    <w:rsid w:val="00C23691"/>
    <w:rsid w:val="00C25145"/>
    <w:rsid w:val="00C34AF5"/>
    <w:rsid w:val="00C4789A"/>
    <w:rsid w:val="00C60F9E"/>
    <w:rsid w:val="00C70F8D"/>
    <w:rsid w:val="00C77E08"/>
    <w:rsid w:val="00C84782"/>
    <w:rsid w:val="00C87218"/>
    <w:rsid w:val="00C91027"/>
    <w:rsid w:val="00C93871"/>
    <w:rsid w:val="00CA140C"/>
    <w:rsid w:val="00CA3981"/>
    <w:rsid w:val="00CA472A"/>
    <w:rsid w:val="00CB5624"/>
    <w:rsid w:val="00CC7811"/>
    <w:rsid w:val="00CD014F"/>
    <w:rsid w:val="00CF3C0D"/>
    <w:rsid w:val="00D039D1"/>
    <w:rsid w:val="00D06992"/>
    <w:rsid w:val="00D11696"/>
    <w:rsid w:val="00D24656"/>
    <w:rsid w:val="00D47FF2"/>
    <w:rsid w:val="00D509C1"/>
    <w:rsid w:val="00D51E36"/>
    <w:rsid w:val="00D52D23"/>
    <w:rsid w:val="00D60329"/>
    <w:rsid w:val="00D6121F"/>
    <w:rsid w:val="00D91E82"/>
    <w:rsid w:val="00D93036"/>
    <w:rsid w:val="00DA32CA"/>
    <w:rsid w:val="00DA3407"/>
    <w:rsid w:val="00DA66B7"/>
    <w:rsid w:val="00DA7EE3"/>
    <w:rsid w:val="00DC1374"/>
    <w:rsid w:val="00DC638D"/>
    <w:rsid w:val="00DD7BF4"/>
    <w:rsid w:val="00DE0603"/>
    <w:rsid w:val="00DE19DF"/>
    <w:rsid w:val="00DE2D93"/>
    <w:rsid w:val="00DF003E"/>
    <w:rsid w:val="00DF1A22"/>
    <w:rsid w:val="00DF1FAE"/>
    <w:rsid w:val="00E02553"/>
    <w:rsid w:val="00E144B5"/>
    <w:rsid w:val="00E1466B"/>
    <w:rsid w:val="00E16C71"/>
    <w:rsid w:val="00E24F37"/>
    <w:rsid w:val="00E26EAC"/>
    <w:rsid w:val="00E308FC"/>
    <w:rsid w:val="00E41181"/>
    <w:rsid w:val="00E462E0"/>
    <w:rsid w:val="00E529A1"/>
    <w:rsid w:val="00E53E41"/>
    <w:rsid w:val="00E73E45"/>
    <w:rsid w:val="00E778B6"/>
    <w:rsid w:val="00E81B7D"/>
    <w:rsid w:val="00E835B4"/>
    <w:rsid w:val="00E93371"/>
    <w:rsid w:val="00E948D2"/>
    <w:rsid w:val="00E94A29"/>
    <w:rsid w:val="00E94DA2"/>
    <w:rsid w:val="00E95DED"/>
    <w:rsid w:val="00EA69BC"/>
    <w:rsid w:val="00EA7EA5"/>
    <w:rsid w:val="00EB3CD8"/>
    <w:rsid w:val="00EC44C3"/>
    <w:rsid w:val="00EC460E"/>
    <w:rsid w:val="00ED010A"/>
    <w:rsid w:val="00ED2C3E"/>
    <w:rsid w:val="00ED5E64"/>
    <w:rsid w:val="00EE1B17"/>
    <w:rsid w:val="00EF06FC"/>
    <w:rsid w:val="00EF0867"/>
    <w:rsid w:val="00EF1E1E"/>
    <w:rsid w:val="00F000AD"/>
    <w:rsid w:val="00F00ECC"/>
    <w:rsid w:val="00F013B3"/>
    <w:rsid w:val="00F045E2"/>
    <w:rsid w:val="00F052C1"/>
    <w:rsid w:val="00F0626D"/>
    <w:rsid w:val="00F2200F"/>
    <w:rsid w:val="00F252D8"/>
    <w:rsid w:val="00F32070"/>
    <w:rsid w:val="00F36EAA"/>
    <w:rsid w:val="00F526D0"/>
    <w:rsid w:val="00F56169"/>
    <w:rsid w:val="00F76B54"/>
    <w:rsid w:val="00F86FE3"/>
    <w:rsid w:val="00F93583"/>
    <w:rsid w:val="00F93923"/>
    <w:rsid w:val="00F95FD3"/>
    <w:rsid w:val="00FA08DF"/>
    <w:rsid w:val="00FA098A"/>
    <w:rsid w:val="00FA1CB1"/>
    <w:rsid w:val="00FA2B99"/>
    <w:rsid w:val="00FA422B"/>
    <w:rsid w:val="00FB13A9"/>
    <w:rsid w:val="00FB25DC"/>
    <w:rsid w:val="00FB68A7"/>
    <w:rsid w:val="00FC3A1C"/>
    <w:rsid w:val="00FC5DB2"/>
    <w:rsid w:val="00FD10CC"/>
    <w:rsid w:val="00FE4427"/>
    <w:rsid w:val="00FE5F4E"/>
    <w:rsid w:val="00FF0257"/>
    <w:rsid w:val="00FF3DD1"/>
    <w:rsid w:val="00FF76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CF9E4E"/>
  <w15:docId w15:val="{A8DEFDD8-3779-494B-827B-308EFF862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6B07"/>
    <w:pPr>
      <w:spacing w:after="240"/>
    </w:pPr>
    <w:rPr>
      <w:rFonts w:ascii="Arial" w:hAnsi="Arial"/>
      <w:sz w:val="22"/>
      <w:szCs w:val="24"/>
      <w:lang w:eastAsia="en-US"/>
    </w:rPr>
  </w:style>
  <w:style w:type="paragraph" w:styleId="Heading1">
    <w:name w:val="heading 1"/>
    <w:basedOn w:val="Normal"/>
    <w:next w:val="Heading2"/>
    <w:link w:val="Heading1Char"/>
    <w:autoRedefine/>
    <w:rsid w:val="006E4CAC"/>
    <w:pPr>
      <w:keepNext/>
      <w:outlineLvl w:val="0"/>
    </w:pPr>
    <w:rPr>
      <w:rFonts w:ascii="Arial Bold" w:hAnsi="Arial Bold" w:cs="Arial"/>
      <w:color w:val="FFFFFF" w:themeColor="background1"/>
      <w:sz w:val="20"/>
      <w:szCs w:val="20"/>
    </w:rPr>
  </w:style>
  <w:style w:type="paragraph" w:styleId="Heading2">
    <w:name w:val="heading 2"/>
    <w:basedOn w:val="Normal"/>
    <w:autoRedefine/>
    <w:qFormat/>
    <w:rsid w:val="0062236E"/>
    <w:pPr>
      <w:spacing w:after="0"/>
      <w:ind w:left="720" w:hanging="720"/>
      <w:outlineLvl w:val="1"/>
    </w:pPr>
    <w:rPr>
      <w:rFonts w:cs="Arial"/>
      <w:bCs/>
      <w:iCs/>
      <w:szCs w:val="28"/>
    </w:rPr>
  </w:style>
  <w:style w:type="paragraph" w:styleId="Heading3">
    <w:name w:val="heading 3"/>
    <w:basedOn w:val="Normal"/>
    <w:qFormat/>
    <w:rsid w:val="00FF3DD1"/>
    <w:pPr>
      <w:keepNext/>
      <w:numPr>
        <w:ilvl w:val="2"/>
        <w:numId w:val="4"/>
      </w:numPr>
      <w:outlineLvl w:val="2"/>
    </w:pPr>
    <w:rPr>
      <w:rFonts w:cs="Arial"/>
      <w:bCs/>
      <w:szCs w:val="26"/>
    </w:rPr>
  </w:style>
  <w:style w:type="paragraph" w:styleId="Heading4">
    <w:name w:val="heading 4"/>
    <w:basedOn w:val="Normal"/>
    <w:qFormat/>
    <w:rsid w:val="00FF3DD1"/>
    <w:pPr>
      <w:keepNext/>
      <w:numPr>
        <w:ilvl w:val="3"/>
        <w:numId w:val="4"/>
      </w:numPr>
      <w:outlineLvl w:val="3"/>
    </w:pPr>
    <w:rPr>
      <w:bCs/>
      <w:szCs w:val="28"/>
    </w:rPr>
  </w:style>
  <w:style w:type="paragraph" w:styleId="Heading5">
    <w:name w:val="heading 5"/>
    <w:basedOn w:val="Normal"/>
    <w:qFormat/>
    <w:rsid w:val="00FF3DD1"/>
    <w:pPr>
      <w:numPr>
        <w:ilvl w:val="4"/>
        <w:numId w:val="4"/>
      </w:numPr>
      <w:outlineLvl w:val="4"/>
    </w:pPr>
    <w:rPr>
      <w:bCs/>
      <w:iCs/>
      <w:szCs w:val="26"/>
    </w:rPr>
  </w:style>
  <w:style w:type="paragraph" w:styleId="Heading6">
    <w:name w:val="heading 6"/>
    <w:basedOn w:val="Normal"/>
    <w:qFormat/>
    <w:rsid w:val="00FF3DD1"/>
    <w:pPr>
      <w:numPr>
        <w:ilvl w:val="5"/>
        <w:numId w:val="4"/>
      </w:numPr>
      <w:outlineLvl w:val="5"/>
    </w:pPr>
    <w:rPr>
      <w:bCs/>
      <w:szCs w:val="22"/>
    </w:rPr>
  </w:style>
  <w:style w:type="paragraph" w:styleId="Heading7">
    <w:name w:val="heading 7"/>
    <w:basedOn w:val="Normal"/>
    <w:qFormat/>
    <w:rsid w:val="00FF3DD1"/>
    <w:pPr>
      <w:numPr>
        <w:ilvl w:val="6"/>
        <w:numId w:val="4"/>
      </w:numPr>
      <w:outlineLvl w:val="6"/>
    </w:pPr>
  </w:style>
  <w:style w:type="paragraph" w:styleId="Heading8">
    <w:name w:val="heading 8"/>
    <w:basedOn w:val="Normal"/>
    <w:qFormat/>
    <w:rsid w:val="00FF3DD1"/>
    <w:pPr>
      <w:numPr>
        <w:ilvl w:val="7"/>
        <w:numId w:val="4"/>
      </w:numPr>
      <w:outlineLvl w:val="7"/>
    </w:pPr>
    <w:rPr>
      <w:iCs/>
    </w:rPr>
  </w:style>
  <w:style w:type="paragraph" w:styleId="Heading9">
    <w:name w:val="heading 9"/>
    <w:basedOn w:val="Normal"/>
    <w:qFormat/>
    <w:rsid w:val="00FF3DD1"/>
    <w:pPr>
      <w:numPr>
        <w:ilvl w:val="8"/>
        <w:numId w:val="4"/>
      </w:num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ld12ptHeading">
    <w:name w:val="Bold 12pt Heading"/>
    <w:basedOn w:val="Normal"/>
    <w:link w:val="Bold12ptHeadingChar"/>
    <w:rsid w:val="003B6AEB"/>
    <w:pPr>
      <w:keepNext/>
      <w:keepLines/>
      <w:spacing w:before="120" w:after="140"/>
    </w:pPr>
    <w:rPr>
      <w:b/>
    </w:rPr>
  </w:style>
  <w:style w:type="paragraph" w:styleId="Header">
    <w:name w:val="header"/>
    <w:basedOn w:val="Normal"/>
    <w:rsid w:val="004C34D2"/>
    <w:pPr>
      <w:numPr>
        <w:numId w:val="13"/>
      </w:numPr>
      <w:tabs>
        <w:tab w:val="center" w:pos="4153"/>
        <w:tab w:val="right" w:pos="8306"/>
      </w:tabs>
      <w:spacing w:before="60" w:after="60"/>
    </w:pPr>
    <w:rPr>
      <w:sz w:val="20"/>
    </w:rPr>
  </w:style>
  <w:style w:type="paragraph" w:customStyle="1" w:styleId="BoldGreen12ptHeading">
    <w:name w:val="Bold Green 12pt Heading"/>
    <w:basedOn w:val="Bold12ptHeading"/>
    <w:link w:val="BoldGreen12ptHeadingChar"/>
    <w:rPr>
      <w:rFonts w:ascii="Arial Bold" w:hAnsi="Arial Bold"/>
      <w:color w:val="427730"/>
    </w:rPr>
  </w:style>
  <w:style w:type="paragraph" w:styleId="Footer">
    <w:name w:val="footer"/>
    <w:basedOn w:val="Normal"/>
    <w:link w:val="FooterChar"/>
    <w:uiPriority w:val="99"/>
    <w:pPr>
      <w:tabs>
        <w:tab w:val="center" w:pos="4153"/>
        <w:tab w:val="right" w:pos="8306"/>
      </w:tabs>
    </w:pPr>
  </w:style>
  <w:style w:type="paragraph" w:customStyle="1" w:styleId="Indent">
    <w:name w:val="Indent"/>
    <w:basedOn w:val="Normal"/>
    <w:pPr>
      <w:ind w:left="360"/>
    </w:pPr>
    <w:rPr>
      <w:szCs w:val="20"/>
    </w:rPr>
  </w:style>
  <w:style w:type="paragraph" w:customStyle="1" w:styleId="Single">
    <w:name w:val="Single"/>
    <w:basedOn w:val="Normal"/>
    <w:link w:val="SingleChar"/>
    <w:pPr>
      <w:spacing w:after="0"/>
    </w:pPr>
    <w:rPr>
      <w:szCs w:val="20"/>
    </w:rPr>
  </w:style>
  <w:style w:type="paragraph" w:customStyle="1" w:styleId="Bullet">
    <w:name w:val="Bullet"/>
    <w:basedOn w:val="Dash"/>
    <w:link w:val="BulletChar"/>
    <w:autoRedefine/>
    <w:rsid w:val="004708ED"/>
    <w:pPr>
      <w:numPr>
        <w:numId w:val="19"/>
      </w:numPr>
      <w:tabs>
        <w:tab w:val="clear" w:pos="720"/>
        <w:tab w:val="left" w:pos="450"/>
        <w:tab w:val="left" w:pos="709"/>
      </w:tabs>
      <w:spacing w:before="60" w:after="60"/>
    </w:pPr>
    <w:rPr>
      <w:rFonts w:cs="Arial"/>
      <w:bCs/>
      <w:noProof/>
      <w:sz w:val="24"/>
      <w:szCs w:val="24"/>
    </w:rPr>
  </w:style>
  <w:style w:type="paragraph" w:customStyle="1" w:styleId="Dash">
    <w:name w:val="Dash"/>
    <w:basedOn w:val="Normal"/>
    <w:link w:val="DashCharChar"/>
    <w:autoRedefine/>
    <w:rsid w:val="003E6A52"/>
    <w:pPr>
      <w:numPr>
        <w:numId w:val="9"/>
      </w:numPr>
      <w:tabs>
        <w:tab w:val="left" w:pos="720"/>
      </w:tabs>
    </w:pPr>
    <w:rPr>
      <w:szCs w:val="20"/>
    </w:rPr>
  </w:style>
  <w:style w:type="character" w:styleId="Hyperlink">
    <w:name w:val="Hyperlink"/>
    <w:basedOn w:val="DefaultParagraphFont"/>
    <w:rPr>
      <w:color w:val="0000FF"/>
      <w:u w:val="single"/>
    </w:rPr>
  </w:style>
  <w:style w:type="paragraph" w:customStyle="1" w:styleId="BoldHeading14pt">
    <w:name w:val="Bold Heading 14pt"/>
    <w:basedOn w:val="Normal"/>
    <w:rsid w:val="00B86D85"/>
    <w:rPr>
      <w:rFonts w:ascii="Arial Bold" w:hAnsi="Arial Bold" w:cs="Arial"/>
      <w:b/>
      <w:sz w:val="28"/>
      <w:szCs w:val="22"/>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customStyle="1" w:styleId="1">
    <w:name w:val="(1)"/>
    <w:basedOn w:val="Normal"/>
    <w:rsid w:val="00E93371"/>
    <w:pPr>
      <w:tabs>
        <w:tab w:val="num" w:pos="432"/>
        <w:tab w:val="left" w:pos="792"/>
      </w:tabs>
      <w:ind w:left="792" w:hanging="432"/>
    </w:pPr>
    <w:rPr>
      <w:szCs w:val="20"/>
    </w:rPr>
  </w:style>
  <w:style w:type="paragraph" w:customStyle="1" w:styleId="a">
    <w:name w:val="(a)"/>
    <w:basedOn w:val="Normal"/>
    <w:rsid w:val="00FA2B99"/>
    <w:pPr>
      <w:numPr>
        <w:numId w:val="3"/>
      </w:numPr>
      <w:tabs>
        <w:tab w:val="left" w:pos="360"/>
        <w:tab w:val="left" w:pos="1008"/>
      </w:tabs>
    </w:pPr>
    <w:rPr>
      <w:szCs w:val="20"/>
    </w:rPr>
  </w:style>
  <w:style w:type="paragraph" w:customStyle="1" w:styleId="Table10pt">
    <w:name w:val="Table 10pt"/>
    <w:basedOn w:val="Normal"/>
    <w:rPr>
      <w:szCs w:val="20"/>
    </w:rPr>
  </w:style>
  <w:style w:type="paragraph" w:customStyle="1" w:styleId="TableBullet10pt">
    <w:name w:val="Table Bullet 10pt"/>
    <w:basedOn w:val="Bullet"/>
    <w:rsid w:val="005A670E"/>
    <w:pPr>
      <w:numPr>
        <w:numId w:val="0"/>
      </w:numPr>
      <w:tabs>
        <w:tab w:val="left" w:pos="2880"/>
      </w:tabs>
    </w:pPr>
  </w:style>
  <w:style w:type="paragraph" w:styleId="TOC4">
    <w:name w:val="toc 4"/>
    <w:basedOn w:val="Normal"/>
    <w:next w:val="Normal"/>
    <w:autoRedefine/>
    <w:semiHidden/>
    <w:rsid w:val="00E462E0"/>
    <w:pPr>
      <w:tabs>
        <w:tab w:val="right" w:leader="dot" w:pos="10773"/>
      </w:tabs>
      <w:spacing w:before="60" w:after="0"/>
      <w:ind w:left="720"/>
    </w:pPr>
  </w:style>
  <w:style w:type="paragraph" w:styleId="TOC1">
    <w:name w:val="toc 1"/>
    <w:basedOn w:val="Normal"/>
    <w:next w:val="Normal"/>
    <w:autoRedefine/>
    <w:semiHidden/>
    <w:rsid w:val="00210A9E"/>
    <w:pPr>
      <w:tabs>
        <w:tab w:val="right" w:leader="dot" w:pos="9072"/>
      </w:tabs>
      <w:spacing w:before="200" w:after="0"/>
      <w:ind w:left="720"/>
    </w:pPr>
  </w:style>
  <w:style w:type="paragraph" w:styleId="TOC5">
    <w:name w:val="toc 5"/>
    <w:basedOn w:val="Normal"/>
    <w:next w:val="Normal"/>
    <w:autoRedefine/>
    <w:semiHidden/>
    <w:rsid w:val="00E462E0"/>
    <w:pPr>
      <w:tabs>
        <w:tab w:val="right" w:leader="dot" w:pos="10773"/>
      </w:tabs>
      <w:spacing w:after="0"/>
      <w:ind w:left="1440"/>
    </w:pPr>
  </w:style>
  <w:style w:type="paragraph" w:styleId="TOC2">
    <w:name w:val="toc 2"/>
    <w:basedOn w:val="Normal"/>
    <w:next w:val="Normal"/>
    <w:autoRedefine/>
    <w:semiHidden/>
    <w:rsid w:val="00210A9E"/>
    <w:pPr>
      <w:tabs>
        <w:tab w:val="right" w:pos="720"/>
        <w:tab w:val="right" w:leader="dot" w:pos="9072"/>
      </w:tabs>
      <w:spacing w:before="200" w:after="0"/>
      <w:ind w:left="720"/>
    </w:pPr>
  </w:style>
  <w:style w:type="paragraph" w:styleId="TOC3">
    <w:name w:val="toc 3"/>
    <w:basedOn w:val="Normal"/>
    <w:next w:val="Normal"/>
    <w:autoRedefine/>
    <w:semiHidden/>
    <w:rsid w:val="00594B86"/>
    <w:pPr>
      <w:tabs>
        <w:tab w:val="right" w:leader="dot" w:pos="9072"/>
      </w:tabs>
      <w:spacing w:before="120" w:after="0"/>
      <w:ind w:left="1080"/>
    </w:pPr>
  </w:style>
  <w:style w:type="paragraph" w:customStyle="1" w:styleId="BoldGreen">
    <w:name w:val="Bold Green"/>
    <w:basedOn w:val="Normal"/>
    <w:rsid w:val="00B042FD"/>
    <w:rPr>
      <w:rFonts w:ascii="Arial Bold" w:hAnsi="Arial Bold"/>
      <w:b/>
      <w:color w:val="427730"/>
    </w:rPr>
  </w:style>
  <w:style w:type="paragraph" w:customStyle="1" w:styleId="FINALEDS">
    <w:name w:val="FINALEDS"/>
    <w:basedOn w:val="Normal"/>
    <w:link w:val="FINALEDSChar"/>
    <w:autoRedefine/>
    <w:rsid w:val="001904C6"/>
    <w:pPr>
      <w:spacing w:after="60"/>
    </w:pPr>
    <w:rPr>
      <w:rFonts w:cs="Arial"/>
      <w:lang w:eastAsia="en-GB"/>
    </w:rPr>
  </w:style>
  <w:style w:type="paragraph" w:customStyle="1" w:styleId="Blue">
    <w:name w:val="Blue"/>
    <w:basedOn w:val="Normal"/>
    <w:rsid w:val="002962DA"/>
    <w:pPr>
      <w:numPr>
        <w:numId w:val="5"/>
      </w:numPr>
      <w:tabs>
        <w:tab w:val="left" w:pos="7200"/>
      </w:tabs>
    </w:pPr>
  </w:style>
  <w:style w:type="paragraph" w:customStyle="1" w:styleId="orange">
    <w:name w:val="orange"/>
    <w:basedOn w:val="Normal"/>
    <w:rsid w:val="00D52D23"/>
    <w:pPr>
      <w:numPr>
        <w:numId w:val="6"/>
      </w:numPr>
      <w:tabs>
        <w:tab w:val="left" w:pos="7200"/>
      </w:tabs>
    </w:pPr>
  </w:style>
  <w:style w:type="paragraph" w:customStyle="1" w:styleId="Pink">
    <w:name w:val="Pink"/>
    <w:basedOn w:val="Blue"/>
    <w:rsid w:val="00EF0867"/>
    <w:pPr>
      <w:numPr>
        <w:numId w:val="11"/>
      </w:numPr>
    </w:pPr>
  </w:style>
  <w:style w:type="paragraph" w:customStyle="1" w:styleId="Sisubheading2">
    <w:name w:val="Si subheading 2"/>
    <w:basedOn w:val="Sisubheading"/>
    <w:next w:val="Sibody"/>
    <w:rsid w:val="00BF67BD"/>
    <w:pPr>
      <w:numPr>
        <w:ilvl w:val="2"/>
      </w:numPr>
      <w:tabs>
        <w:tab w:val="clear" w:pos="-902"/>
        <w:tab w:val="num" w:pos="0"/>
      </w:tabs>
      <w:spacing w:before="360"/>
      <w:ind w:left="0" w:firstLine="0"/>
    </w:pPr>
    <w:rPr>
      <w:i/>
      <w:sz w:val="24"/>
      <w:szCs w:val="24"/>
    </w:rPr>
  </w:style>
  <w:style w:type="paragraph" w:customStyle="1" w:styleId="Sisubheading">
    <w:name w:val="Si subheading"/>
    <w:rsid w:val="00BF67BD"/>
    <w:pPr>
      <w:keepNext/>
      <w:numPr>
        <w:ilvl w:val="1"/>
        <w:numId w:val="8"/>
      </w:numPr>
      <w:tabs>
        <w:tab w:val="clear" w:pos="-902"/>
        <w:tab w:val="num" w:pos="0"/>
      </w:tabs>
      <w:spacing w:before="480" w:after="240"/>
      <w:ind w:left="0" w:firstLine="0"/>
    </w:pPr>
    <w:rPr>
      <w:rFonts w:ascii="Verdana" w:hAnsi="Verdana"/>
      <w:b/>
      <w:bCs/>
      <w:color w:val="026288"/>
      <w:sz w:val="28"/>
      <w:szCs w:val="28"/>
      <w:lang w:eastAsia="en-US"/>
    </w:rPr>
  </w:style>
  <w:style w:type="paragraph" w:customStyle="1" w:styleId="Sibody">
    <w:name w:val="Si body"/>
    <w:basedOn w:val="Normal"/>
    <w:link w:val="SibodyChar"/>
    <w:rsid w:val="00BF67BD"/>
    <w:pPr>
      <w:numPr>
        <w:ilvl w:val="3"/>
        <w:numId w:val="8"/>
      </w:numPr>
      <w:jc w:val="both"/>
      <w:outlineLvl w:val="2"/>
    </w:pPr>
    <w:rPr>
      <w:rFonts w:ascii="Verdana" w:hAnsi="Verdana"/>
      <w:szCs w:val="20"/>
    </w:rPr>
  </w:style>
  <w:style w:type="character" w:customStyle="1" w:styleId="SibodyChar">
    <w:name w:val="Si body Char"/>
    <w:basedOn w:val="DefaultParagraphFont"/>
    <w:link w:val="Sibody"/>
    <w:locked/>
    <w:rsid w:val="00BF67BD"/>
    <w:rPr>
      <w:rFonts w:ascii="Verdana" w:hAnsi="Verdana"/>
      <w:sz w:val="22"/>
      <w:lang w:eastAsia="en-US"/>
    </w:rPr>
  </w:style>
  <w:style w:type="paragraph" w:customStyle="1" w:styleId="Siheading">
    <w:name w:val="Si heading"/>
    <w:basedOn w:val="Normal"/>
    <w:rsid w:val="00BF67BD"/>
    <w:pPr>
      <w:numPr>
        <w:numId w:val="8"/>
      </w:numPr>
      <w:tabs>
        <w:tab w:val="center" w:pos="4320"/>
        <w:tab w:val="right" w:pos="8640"/>
      </w:tabs>
      <w:spacing w:after="480"/>
      <w:jc w:val="both"/>
      <w:outlineLvl w:val="0"/>
    </w:pPr>
    <w:rPr>
      <w:rFonts w:ascii="Verdana" w:hAnsi="Verdana"/>
      <w:bCs/>
      <w:caps/>
      <w:color w:val="026288"/>
      <w:sz w:val="36"/>
      <w:szCs w:val="36"/>
    </w:rPr>
  </w:style>
  <w:style w:type="character" w:customStyle="1" w:styleId="FooterChar">
    <w:name w:val="Footer Char"/>
    <w:basedOn w:val="DefaultParagraphFont"/>
    <w:link w:val="Footer"/>
    <w:uiPriority w:val="99"/>
    <w:rsid w:val="00AD3277"/>
    <w:rPr>
      <w:rFonts w:ascii="Arial" w:hAnsi="Arial"/>
      <w:sz w:val="24"/>
      <w:szCs w:val="24"/>
      <w:lang w:eastAsia="en-US"/>
    </w:rPr>
  </w:style>
  <w:style w:type="table" w:styleId="TableGrid">
    <w:name w:val="Table Grid"/>
    <w:basedOn w:val="TableNormal"/>
    <w:rsid w:val="00086C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Char">
    <w:name w:val="Single Char"/>
    <w:basedOn w:val="DefaultParagraphFont"/>
    <w:link w:val="Single"/>
    <w:rsid w:val="006E31C7"/>
    <w:rPr>
      <w:rFonts w:ascii="Arial" w:hAnsi="Arial"/>
      <w:sz w:val="24"/>
      <w:lang w:val="en-GB" w:eastAsia="en-US" w:bidi="ar-SA"/>
    </w:rPr>
  </w:style>
  <w:style w:type="character" w:styleId="PageNumber">
    <w:name w:val="page number"/>
    <w:basedOn w:val="DefaultParagraphFont"/>
    <w:rsid w:val="00203B58"/>
  </w:style>
  <w:style w:type="character" w:customStyle="1" w:styleId="Bold12ptHeadingChar">
    <w:name w:val="Bold 12pt Heading Char"/>
    <w:basedOn w:val="DefaultParagraphFont"/>
    <w:link w:val="Bold12ptHeading"/>
    <w:rsid w:val="003B6AEB"/>
    <w:rPr>
      <w:rFonts w:ascii="Arial" w:hAnsi="Arial"/>
      <w:b/>
      <w:sz w:val="22"/>
      <w:szCs w:val="24"/>
      <w:lang w:eastAsia="en-US"/>
    </w:rPr>
  </w:style>
  <w:style w:type="paragraph" w:styleId="NormalWeb">
    <w:name w:val="Normal (Web)"/>
    <w:basedOn w:val="Normal"/>
    <w:rsid w:val="00D60329"/>
    <w:pPr>
      <w:spacing w:after="324"/>
    </w:pPr>
    <w:rPr>
      <w:rFonts w:ascii="Times New Roman" w:hAnsi="Times New Roman"/>
      <w:lang w:eastAsia="en-GB"/>
    </w:rPr>
  </w:style>
  <w:style w:type="character" w:customStyle="1" w:styleId="BoldGreen12ptHeadingChar">
    <w:name w:val="Bold Green 12pt Heading Char"/>
    <w:basedOn w:val="Bold12ptHeadingChar"/>
    <w:link w:val="BoldGreen12ptHeading"/>
    <w:rsid w:val="004E22D6"/>
    <w:rPr>
      <w:rFonts w:ascii="Arial Bold" w:hAnsi="Arial Bold"/>
      <w:b/>
      <w:color w:val="427730"/>
      <w:sz w:val="24"/>
      <w:szCs w:val="24"/>
      <w:lang w:val="en-GB" w:eastAsia="en-US" w:bidi="ar-SA"/>
    </w:rPr>
  </w:style>
  <w:style w:type="character" w:customStyle="1" w:styleId="DashCharChar">
    <w:name w:val="Dash Char Char"/>
    <w:basedOn w:val="DefaultParagraphFont"/>
    <w:link w:val="Dash"/>
    <w:rsid w:val="003E6A52"/>
    <w:rPr>
      <w:rFonts w:ascii="Arial" w:hAnsi="Arial"/>
      <w:sz w:val="24"/>
      <w:lang w:eastAsia="en-US"/>
    </w:rPr>
  </w:style>
  <w:style w:type="character" w:customStyle="1" w:styleId="BulletChar">
    <w:name w:val="Bullet Char"/>
    <w:basedOn w:val="DashCharChar"/>
    <w:link w:val="Bullet"/>
    <w:rsid w:val="004708ED"/>
    <w:rPr>
      <w:rFonts w:ascii="Arial" w:hAnsi="Arial" w:cs="Arial"/>
      <w:bCs/>
      <w:noProof/>
      <w:sz w:val="24"/>
      <w:szCs w:val="24"/>
      <w:lang w:eastAsia="en-US"/>
    </w:rPr>
  </w:style>
  <w:style w:type="paragraph" w:customStyle="1" w:styleId="indent1">
    <w:name w:val="indent 1"/>
    <w:basedOn w:val="Indent"/>
    <w:rsid w:val="00A622BC"/>
    <w:pPr>
      <w:ind w:left="792"/>
    </w:pPr>
  </w:style>
  <w:style w:type="paragraph" w:customStyle="1" w:styleId="BlueBullet">
    <w:name w:val="Blue Bullet"/>
    <w:basedOn w:val="Bullet"/>
    <w:rsid w:val="00FC5DB2"/>
    <w:pPr>
      <w:numPr>
        <w:numId w:val="10"/>
      </w:numPr>
      <w:tabs>
        <w:tab w:val="left" w:pos="1440"/>
      </w:tabs>
    </w:pPr>
    <w:rPr>
      <w:rFonts w:cs="Arial Bold"/>
      <w:bCs w:val="0"/>
    </w:rPr>
  </w:style>
  <w:style w:type="paragraph" w:customStyle="1" w:styleId="OrangeBullets">
    <w:name w:val="Orange Bullets"/>
    <w:basedOn w:val="Normal"/>
    <w:rsid w:val="00FC5DB2"/>
    <w:pPr>
      <w:tabs>
        <w:tab w:val="num" w:pos="0"/>
        <w:tab w:val="left" w:pos="360"/>
        <w:tab w:val="left" w:pos="1440"/>
      </w:tabs>
      <w:ind w:left="360" w:hanging="360"/>
    </w:pPr>
    <w:rPr>
      <w:rFonts w:cs="Arial Bold"/>
      <w:bCs/>
      <w:szCs w:val="20"/>
    </w:rPr>
  </w:style>
  <w:style w:type="paragraph" w:customStyle="1" w:styleId="OrangeBullet">
    <w:name w:val="Orange Bullet"/>
    <w:basedOn w:val="BlueBullet"/>
    <w:rsid w:val="00FC5DB2"/>
    <w:pPr>
      <w:numPr>
        <w:numId w:val="0"/>
      </w:numPr>
      <w:tabs>
        <w:tab w:val="left" w:pos="361"/>
      </w:tabs>
      <w:ind w:left="360" w:hanging="360"/>
    </w:pPr>
  </w:style>
  <w:style w:type="paragraph" w:customStyle="1" w:styleId="StylePinkBefore6pt">
    <w:name w:val="Style Pink + Before:  6 pt"/>
    <w:basedOn w:val="Pink"/>
    <w:rsid w:val="00EF0867"/>
    <w:pPr>
      <w:numPr>
        <w:numId w:val="7"/>
      </w:numPr>
      <w:spacing w:before="120"/>
    </w:pPr>
    <w:rPr>
      <w:szCs w:val="20"/>
    </w:rPr>
  </w:style>
  <w:style w:type="character" w:customStyle="1" w:styleId="FINALEDSChar">
    <w:name w:val="FINALEDS Char"/>
    <w:basedOn w:val="DefaultParagraphFont"/>
    <w:link w:val="FINALEDS"/>
    <w:rsid w:val="001904C6"/>
    <w:rPr>
      <w:rFonts w:ascii="Arial" w:hAnsi="Arial" w:cs="Arial"/>
      <w:sz w:val="24"/>
      <w:szCs w:val="24"/>
      <w:lang w:val="en-GB" w:eastAsia="en-GB" w:bidi="ar-SA"/>
    </w:rPr>
  </w:style>
  <w:style w:type="paragraph" w:customStyle="1" w:styleId="ThemeHeading">
    <w:name w:val="Theme Heading"/>
    <w:basedOn w:val="BoldGreen12ptHeading"/>
    <w:link w:val="ThemeHeadingChar"/>
    <w:rsid w:val="004E0DA2"/>
    <w:pPr>
      <w:ind w:left="432"/>
    </w:pPr>
  </w:style>
  <w:style w:type="paragraph" w:customStyle="1" w:styleId="1backtomargin">
    <w:name w:val="(1) back to margin"/>
    <w:basedOn w:val="1"/>
    <w:rsid w:val="00E94DA2"/>
    <w:pPr>
      <w:numPr>
        <w:numId w:val="12"/>
      </w:numPr>
      <w:ind w:left="432"/>
    </w:pPr>
  </w:style>
  <w:style w:type="paragraph" w:customStyle="1" w:styleId="Bulletbacktomargin">
    <w:name w:val="Bullet back to margin"/>
    <w:basedOn w:val="Bullet"/>
    <w:link w:val="BulletbacktomarginChar"/>
    <w:rsid w:val="00E94DA2"/>
  </w:style>
  <w:style w:type="character" w:customStyle="1" w:styleId="BulletbacktomarginChar">
    <w:name w:val="Bullet back to margin Char"/>
    <w:basedOn w:val="BulletChar"/>
    <w:link w:val="Bulletbacktomargin"/>
    <w:rsid w:val="00FF0257"/>
    <w:rPr>
      <w:rFonts w:ascii="Arial" w:hAnsi="Arial" w:cs="Arial"/>
      <w:bCs/>
      <w:noProof/>
      <w:sz w:val="24"/>
      <w:szCs w:val="24"/>
      <w:lang w:val="en-GB" w:eastAsia="en-US" w:bidi="ar-SA"/>
    </w:rPr>
  </w:style>
  <w:style w:type="paragraph" w:customStyle="1" w:styleId="Dash-indent">
    <w:name w:val="Dash - indent"/>
    <w:basedOn w:val="Dash"/>
    <w:rsid w:val="001D42DE"/>
    <w:pPr>
      <w:ind w:left="720"/>
    </w:pPr>
  </w:style>
  <w:style w:type="paragraph" w:customStyle="1" w:styleId="Themeindent">
    <w:name w:val="Theme indent"/>
    <w:basedOn w:val="Heading1"/>
    <w:link w:val="ThemeindentChar"/>
    <w:rsid w:val="002B34C4"/>
    <w:pPr>
      <w:tabs>
        <w:tab w:val="left" w:pos="432"/>
      </w:tabs>
      <w:ind w:left="432"/>
    </w:pPr>
  </w:style>
  <w:style w:type="character" w:customStyle="1" w:styleId="Heading1Char">
    <w:name w:val="Heading 1 Char"/>
    <w:basedOn w:val="DefaultParagraphFont"/>
    <w:link w:val="Heading1"/>
    <w:rsid w:val="006E4CAC"/>
    <w:rPr>
      <w:rFonts w:ascii="Arial Bold" w:hAnsi="Arial Bold" w:cs="Arial"/>
      <w:color w:val="FFFFFF" w:themeColor="background1"/>
      <w:lang w:eastAsia="en-US"/>
    </w:rPr>
  </w:style>
  <w:style w:type="character" w:customStyle="1" w:styleId="ThemeindentChar">
    <w:name w:val="Theme indent Char"/>
    <w:basedOn w:val="Heading1Char"/>
    <w:link w:val="Themeindent"/>
    <w:rsid w:val="002B34C4"/>
    <w:rPr>
      <w:rFonts w:ascii="Arial Bold" w:hAnsi="Arial Bold" w:cs="Arial"/>
      <w:color w:val="FFFFFF" w:themeColor="background1"/>
      <w:lang w:eastAsia="en-US"/>
    </w:rPr>
  </w:style>
  <w:style w:type="character" w:customStyle="1" w:styleId="ThemeHeadingChar">
    <w:name w:val="Theme Heading Char"/>
    <w:basedOn w:val="BoldGreen12ptHeadingChar"/>
    <w:link w:val="ThemeHeading"/>
    <w:rsid w:val="004E0DA2"/>
    <w:rPr>
      <w:rFonts w:ascii="Arial Bold" w:hAnsi="Arial Bold"/>
      <w:b/>
      <w:color w:val="427730"/>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406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854D25-F2AF-439B-8B28-E3B1B00B1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5</Pages>
  <Words>812</Words>
  <Characters>4629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Economic Development Strategy</vt:lpstr>
    </vt:vector>
  </TitlesOfParts>
  <Company>Rochford District Council</Company>
  <LinksUpToDate>false</LinksUpToDate>
  <CharactersWithSpaces>5431</CharactersWithSpaces>
  <SharedDoc>false</SharedDoc>
  <HLinks>
    <vt:vector size="24" baseType="variant">
      <vt:variant>
        <vt:i4>1769524</vt:i4>
      </vt:variant>
      <vt:variant>
        <vt:i4>20</vt:i4>
      </vt:variant>
      <vt:variant>
        <vt:i4>0</vt:i4>
      </vt:variant>
      <vt:variant>
        <vt:i4>5</vt:i4>
      </vt:variant>
      <vt:variant>
        <vt:lpwstr/>
      </vt:variant>
      <vt:variant>
        <vt:lpwstr>_Toc264639158</vt:lpwstr>
      </vt:variant>
      <vt:variant>
        <vt:i4>1769524</vt:i4>
      </vt:variant>
      <vt:variant>
        <vt:i4>14</vt:i4>
      </vt:variant>
      <vt:variant>
        <vt:i4>0</vt:i4>
      </vt:variant>
      <vt:variant>
        <vt:i4>5</vt:i4>
      </vt:variant>
      <vt:variant>
        <vt:lpwstr/>
      </vt:variant>
      <vt:variant>
        <vt:lpwstr>_Toc264639157</vt:lpwstr>
      </vt:variant>
      <vt:variant>
        <vt:i4>1769524</vt:i4>
      </vt:variant>
      <vt:variant>
        <vt:i4>8</vt:i4>
      </vt:variant>
      <vt:variant>
        <vt:i4>0</vt:i4>
      </vt:variant>
      <vt:variant>
        <vt:i4>5</vt:i4>
      </vt:variant>
      <vt:variant>
        <vt:lpwstr/>
      </vt:variant>
      <vt:variant>
        <vt:lpwstr>_Toc264639156</vt:lpwstr>
      </vt:variant>
      <vt:variant>
        <vt:i4>1769524</vt:i4>
      </vt:variant>
      <vt:variant>
        <vt:i4>2</vt:i4>
      </vt:variant>
      <vt:variant>
        <vt:i4>0</vt:i4>
      </vt:variant>
      <vt:variant>
        <vt:i4>5</vt:i4>
      </vt:variant>
      <vt:variant>
        <vt:lpwstr/>
      </vt:variant>
      <vt:variant>
        <vt:lpwstr>_Toc264639155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 Development Strategy</dc:title>
  <dc:creator>Ashley George</dc:creator>
  <cp:lastModifiedBy>Daniel Goodman</cp:lastModifiedBy>
  <cp:revision>5</cp:revision>
  <cp:lastPrinted>2017-07-27T11:06:00Z</cp:lastPrinted>
  <dcterms:created xsi:type="dcterms:W3CDTF">2019-01-11T16:35:00Z</dcterms:created>
  <dcterms:modified xsi:type="dcterms:W3CDTF">2022-06-01T08:30:00Z</dcterms:modified>
</cp:coreProperties>
</file>